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F0" w:rsidRPr="00C668F0" w:rsidRDefault="00C668F0" w:rsidP="00C668F0">
      <w:pPr>
        <w:jc w:val="center"/>
        <w:rPr>
          <w:rFonts w:ascii="Calibri" w:hAnsi="Calibri"/>
          <w:b/>
          <w:lang w:val="pt-BR"/>
        </w:rPr>
      </w:pPr>
      <w:r w:rsidRPr="00C668F0">
        <w:rPr>
          <w:rFonts w:ascii="Calibri" w:hAnsi="Calibri"/>
          <w:b/>
          <w:lang w:val="pt-BR"/>
        </w:rPr>
        <w:t>EDITAL 08/2017 – PROPESP</w:t>
      </w:r>
    </w:p>
    <w:p w:rsidR="00C668F0" w:rsidRPr="00C668F0" w:rsidRDefault="00C668F0" w:rsidP="00C668F0">
      <w:pPr>
        <w:jc w:val="center"/>
        <w:rPr>
          <w:rFonts w:ascii="Calibri" w:hAnsi="Calibri"/>
          <w:b/>
          <w:lang w:val="pt-BR"/>
        </w:rPr>
      </w:pPr>
    </w:p>
    <w:p w:rsidR="00C668F0" w:rsidRPr="00B024DE" w:rsidRDefault="00C668F0" w:rsidP="00C668F0">
      <w:pPr>
        <w:jc w:val="center"/>
        <w:rPr>
          <w:rFonts w:ascii="Calibri" w:hAnsi="Calibri"/>
          <w:b/>
          <w:color w:val="000090"/>
          <w:lang w:val="pt-BR"/>
        </w:rPr>
      </w:pPr>
      <w:r w:rsidRPr="00B024DE">
        <w:rPr>
          <w:rFonts w:ascii="Calibri" w:hAnsi="Calibri"/>
          <w:b/>
          <w:color w:val="000090"/>
          <w:lang w:val="pt-BR"/>
        </w:rPr>
        <w:t>PROGRAMA INSTITUCIONAL DE BOLSAS DE INICIAÇÃO CIENTÍFICA E DE</w:t>
      </w:r>
    </w:p>
    <w:p w:rsidR="00C668F0" w:rsidRPr="00B024DE" w:rsidRDefault="00C668F0" w:rsidP="00C668F0">
      <w:pPr>
        <w:jc w:val="center"/>
        <w:rPr>
          <w:rFonts w:ascii="Calibri" w:hAnsi="Calibri"/>
          <w:b/>
          <w:color w:val="000090"/>
          <w:lang w:val="pt-BR"/>
        </w:rPr>
      </w:pPr>
      <w:r w:rsidRPr="00B024DE">
        <w:rPr>
          <w:rFonts w:ascii="Calibri" w:hAnsi="Calibri"/>
          <w:b/>
          <w:color w:val="000090"/>
          <w:lang w:val="pt-BR"/>
        </w:rPr>
        <w:t>DESENVOLVIMENTO TECNOLÓGICO E INOVAÇÃO</w:t>
      </w:r>
    </w:p>
    <w:p w:rsidR="00C668F0" w:rsidRPr="00B024DE" w:rsidRDefault="00C668F0" w:rsidP="00C668F0">
      <w:pPr>
        <w:jc w:val="center"/>
        <w:rPr>
          <w:rFonts w:ascii="Calibri" w:hAnsi="Calibri"/>
          <w:b/>
          <w:color w:val="000090"/>
          <w:lang w:val="pt-BR"/>
        </w:rPr>
      </w:pPr>
      <w:r w:rsidRPr="00B024DE">
        <w:rPr>
          <w:rFonts w:ascii="Calibri" w:hAnsi="Calibri"/>
          <w:b/>
          <w:color w:val="000090"/>
          <w:lang w:val="pt-BR"/>
        </w:rPr>
        <w:t>PIBIC 2017</w:t>
      </w:r>
    </w:p>
    <w:p w:rsidR="00C668F0" w:rsidRPr="00B024DE" w:rsidRDefault="00C668F0" w:rsidP="00C668F0">
      <w:pPr>
        <w:spacing w:after="120"/>
        <w:jc w:val="center"/>
        <w:rPr>
          <w:rFonts w:ascii="Calibri" w:hAnsi="Calibri"/>
          <w:b/>
          <w:lang w:val="pt-BR"/>
        </w:rPr>
      </w:pPr>
    </w:p>
    <w:p w:rsidR="00C668F0" w:rsidRPr="00B024DE" w:rsidRDefault="00C668F0" w:rsidP="00C668F0">
      <w:pPr>
        <w:jc w:val="center"/>
        <w:rPr>
          <w:rFonts w:ascii="Calibri" w:hAnsi="Calibri"/>
          <w:b/>
          <w:sz w:val="20"/>
          <w:szCs w:val="20"/>
          <w:lang w:val="pt-BR"/>
        </w:rPr>
      </w:pPr>
      <w:r>
        <w:rPr>
          <w:rFonts w:ascii="Calibri" w:hAnsi="Calibri"/>
          <w:b/>
          <w:sz w:val="20"/>
          <w:szCs w:val="20"/>
          <w:lang w:val="pt-BR"/>
        </w:rPr>
        <w:t>FORMULÁRIO</w:t>
      </w:r>
      <w:r w:rsidRPr="00B024DE">
        <w:rPr>
          <w:rFonts w:ascii="Calibri" w:hAnsi="Calibri"/>
          <w:b/>
          <w:sz w:val="20"/>
          <w:szCs w:val="20"/>
          <w:lang w:val="pt-BR"/>
        </w:rPr>
        <w:t xml:space="preserve"> DE INDICAÇÃO DE BOLSISTA DE INICIAÇÃO CIENTÍFICA – PIBIC-EM</w:t>
      </w:r>
    </w:p>
    <w:p w:rsidR="00C668F0" w:rsidRPr="00B024DE" w:rsidRDefault="00C668F0" w:rsidP="00C668F0">
      <w:pPr>
        <w:jc w:val="center"/>
        <w:rPr>
          <w:rFonts w:ascii="Calibri" w:hAnsi="Calibri"/>
          <w:lang w:val="pt-BR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576"/>
        <w:gridCol w:w="1227"/>
        <w:gridCol w:w="1102"/>
        <w:gridCol w:w="494"/>
        <w:gridCol w:w="1000"/>
        <w:gridCol w:w="1701"/>
      </w:tblGrid>
      <w:tr w:rsidR="00C668F0" w:rsidRPr="00D20105" w:rsidTr="00800990">
        <w:tc>
          <w:tcPr>
            <w:tcW w:w="9640" w:type="dxa"/>
            <w:gridSpan w:val="7"/>
            <w:shd w:val="clear" w:color="auto" w:fill="BDD6EE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 w:rsidRPr="00355A17">
              <w:rPr>
                <w:rFonts w:ascii="Calibri" w:hAnsi="Calibri"/>
                <w:b/>
              </w:rPr>
              <w:t xml:space="preserve">1. </w:t>
            </w:r>
            <w:r>
              <w:rPr>
                <w:rFonts w:ascii="Calibri" w:hAnsi="Calibri"/>
                <w:b/>
              </w:rPr>
              <w:t>DADOS PESQUIDADOR</w:t>
            </w:r>
          </w:p>
        </w:tc>
      </w:tr>
      <w:tr w:rsidR="00C668F0" w:rsidRPr="00D20105" w:rsidTr="00800990">
        <w:tc>
          <w:tcPr>
            <w:tcW w:w="6939" w:type="dxa"/>
            <w:gridSpan w:val="5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 w:rsidRPr="00D20105">
              <w:rPr>
                <w:rFonts w:ascii="Calibri" w:hAnsi="Calibri"/>
              </w:rPr>
              <w:t>Nome: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 w:rsidRPr="00D20105">
              <w:rPr>
                <w:rFonts w:ascii="Calibri" w:hAnsi="Calibri"/>
              </w:rPr>
              <w:t>CPF:</w:t>
            </w:r>
          </w:p>
        </w:tc>
      </w:tr>
      <w:tr w:rsidR="00C668F0" w:rsidRPr="00D20105" w:rsidTr="00800990">
        <w:tc>
          <w:tcPr>
            <w:tcW w:w="9640" w:type="dxa"/>
            <w:gridSpan w:val="7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proofErr w:type="spellStart"/>
            <w:r w:rsidRPr="00D20105">
              <w:rPr>
                <w:rFonts w:ascii="Calibri" w:hAnsi="Calibri"/>
              </w:rPr>
              <w:t>Título</w:t>
            </w:r>
            <w:proofErr w:type="spellEnd"/>
            <w:r w:rsidRPr="00D20105">
              <w:rPr>
                <w:rFonts w:ascii="Calibri" w:hAnsi="Calibri"/>
              </w:rPr>
              <w:t xml:space="preserve"> do </w:t>
            </w:r>
            <w:proofErr w:type="spellStart"/>
            <w:r w:rsidRPr="00D20105">
              <w:rPr>
                <w:rFonts w:ascii="Calibri" w:hAnsi="Calibri"/>
              </w:rPr>
              <w:t>projeto</w:t>
            </w:r>
            <w:proofErr w:type="spellEnd"/>
            <w:r w:rsidRPr="00D20105">
              <w:rPr>
                <w:rFonts w:ascii="Calibri" w:hAnsi="Calibri"/>
              </w:rPr>
              <w:t>:</w:t>
            </w:r>
          </w:p>
        </w:tc>
      </w:tr>
      <w:tr w:rsidR="00C668F0" w:rsidRPr="00D20105" w:rsidTr="00800990">
        <w:tc>
          <w:tcPr>
            <w:tcW w:w="9640" w:type="dxa"/>
            <w:gridSpan w:val="7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  <w:b/>
              </w:rPr>
            </w:pPr>
            <w:proofErr w:type="spellStart"/>
            <w:r w:rsidRPr="00D20105">
              <w:rPr>
                <w:rFonts w:ascii="Calibri" w:hAnsi="Calibri"/>
              </w:rPr>
              <w:t>Área</w:t>
            </w:r>
            <w:proofErr w:type="spellEnd"/>
            <w:r w:rsidRPr="00D20105">
              <w:rPr>
                <w:rFonts w:ascii="Calibri" w:hAnsi="Calibri"/>
              </w:rPr>
              <w:t>:</w:t>
            </w:r>
          </w:p>
        </w:tc>
      </w:tr>
      <w:tr w:rsidR="00C668F0" w:rsidRPr="00D20105" w:rsidTr="00800990">
        <w:tc>
          <w:tcPr>
            <w:tcW w:w="9640" w:type="dxa"/>
            <w:gridSpan w:val="7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  <w:b/>
              </w:rPr>
            </w:pPr>
            <w:proofErr w:type="spellStart"/>
            <w:r w:rsidRPr="00D20105">
              <w:rPr>
                <w:rFonts w:ascii="Calibri" w:hAnsi="Calibri"/>
              </w:rPr>
              <w:t>Palavras</w:t>
            </w:r>
            <w:proofErr w:type="spellEnd"/>
            <w:r w:rsidRPr="00D20105">
              <w:rPr>
                <w:rFonts w:ascii="Calibri" w:hAnsi="Calibri"/>
              </w:rPr>
              <w:t xml:space="preserve"> Chaves:</w:t>
            </w:r>
          </w:p>
        </w:tc>
      </w:tr>
      <w:tr w:rsidR="00C668F0" w:rsidRPr="00D20105" w:rsidTr="00800990">
        <w:tc>
          <w:tcPr>
            <w:tcW w:w="9640" w:type="dxa"/>
            <w:gridSpan w:val="7"/>
            <w:shd w:val="clear" w:color="auto" w:fill="BDD6EE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</w:t>
            </w:r>
            <w:r w:rsidRPr="00CB0261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DADOS DO BOLSISTA</w:t>
            </w:r>
            <w:r w:rsidRPr="00CB0261">
              <w:rPr>
                <w:rFonts w:ascii="Calibri" w:hAnsi="Calibri"/>
                <w:b/>
              </w:rPr>
              <w:t>:</w:t>
            </w:r>
          </w:p>
        </w:tc>
      </w:tr>
      <w:tr w:rsidR="00C668F0" w:rsidRPr="00D20105" w:rsidTr="00800990">
        <w:tc>
          <w:tcPr>
            <w:tcW w:w="6445" w:type="dxa"/>
            <w:gridSpan w:val="4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 w:rsidRPr="00D20105">
              <w:rPr>
                <w:rFonts w:ascii="Calibri" w:hAnsi="Calibri"/>
              </w:rPr>
              <w:t>Nome: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 w:rsidRPr="00D20105">
              <w:rPr>
                <w:rFonts w:ascii="Calibri" w:hAnsi="Calibri"/>
              </w:rPr>
              <w:t>CPF:</w:t>
            </w:r>
          </w:p>
        </w:tc>
      </w:tr>
      <w:tr w:rsidR="00C668F0" w:rsidRPr="00D20105" w:rsidTr="00800990">
        <w:tc>
          <w:tcPr>
            <w:tcW w:w="4116" w:type="dxa"/>
            <w:gridSpan w:val="2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 w:rsidRPr="00D20105">
              <w:rPr>
                <w:rFonts w:ascii="Calibri" w:hAnsi="Calibri"/>
              </w:rPr>
              <w:t xml:space="preserve">Data de </w:t>
            </w:r>
            <w:proofErr w:type="spellStart"/>
            <w:r w:rsidRPr="00D20105">
              <w:rPr>
                <w:rFonts w:ascii="Calibri" w:hAnsi="Calibri"/>
              </w:rPr>
              <w:t>nascimento</w:t>
            </w:r>
            <w:proofErr w:type="spellEnd"/>
            <w:r w:rsidRPr="00D20105">
              <w:rPr>
                <w:rFonts w:ascii="Calibri" w:hAnsi="Calibri"/>
              </w:rPr>
              <w:t>:</w:t>
            </w:r>
          </w:p>
        </w:tc>
        <w:tc>
          <w:tcPr>
            <w:tcW w:w="5524" w:type="dxa"/>
            <w:gridSpan w:val="5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proofErr w:type="spellStart"/>
            <w:r w:rsidRPr="00D20105">
              <w:rPr>
                <w:rFonts w:ascii="Calibri" w:hAnsi="Calibri"/>
              </w:rPr>
              <w:t>Naturalidade</w:t>
            </w:r>
            <w:proofErr w:type="spellEnd"/>
            <w:r w:rsidRPr="00D20105">
              <w:rPr>
                <w:rFonts w:ascii="Calibri" w:hAnsi="Calibri"/>
              </w:rPr>
              <w:t>:</w:t>
            </w:r>
          </w:p>
        </w:tc>
      </w:tr>
      <w:tr w:rsidR="00C668F0" w:rsidRPr="00D20105" w:rsidTr="00800990">
        <w:tc>
          <w:tcPr>
            <w:tcW w:w="9640" w:type="dxa"/>
            <w:gridSpan w:val="7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  <w:b/>
              </w:rPr>
            </w:pPr>
            <w:proofErr w:type="spellStart"/>
            <w:r w:rsidRPr="00D20105">
              <w:rPr>
                <w:rFonts w:ascii="Calibri" w:hAnsi="Calibri"/>
              </w:rPr>
              <w:t>Endereço</w:t>
            </w:r>
            <w:proofErr w:type="spellEnd"/>
            <w:r w:rsidRPr="00D20105">
              <w:rPr>
                <w:rFonts w:ascii="Calibri" w:hAnsi="Calibri"/>
              </w:rPr>
              <w:t>:</w:t>
            </w:r>
          </w:p>
        </w:tc>
      </w:tr>
      <w:tr w:rsidR="00C668F0" w:rsidRPr="00D20105" w:rsidTr="00800990">
        <w:tc>
          <w:tcPr>
            <w:tcW w:w="4116" w:type="dxa"/>
            <w:gridSpan w:val="2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  <w:b/>
              </w:rPr>
            </w:pPr>
            <w:proofErr w:type="spellStart"/>
            <w:r w:rsidRPr="00D20105">
              <w:rPr>
                <w:rFonts w:ascii="Calibri" w:hAnsi="Calibri"/>
              </w:rPr>
              <w:t>Cidade</w:t>
            </w:r>
            <w:proofErr w:type="spellEnd"/>
            <w:r w:rsidRPr="00D20105">
              <w:rPr>
                <w:rFonts w:ascii="Calibri" w:hAnsi="Calibri"/>
              </w:rPr>
              <w:t xml:space="preserve">: </w:t>
            </w:r>
          </w:p>
        </w:tc>
        <w:tc>
          <w:tcPr>
            <w:tcW w:w="3823" w:type="dxa"/>
            <w:gridSpan w:val="4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  <w:b/>
              </w:rPr>
            </w:pPr>
            <w:proofErr w:type="spellStart"/>
            <w:r w:rsidRPr="00D20105">
              <w:rPr>
                <w:rFonts w:ascii="Calibri" w:hAnsi="Calibri"/>
              </w:rPr>
              <w:t>Bairro</w:t>
            </w:r>
            <w:proofErr w:type="spellEnd"/>
            <w:r w:rsidRPr="00D20105">
              <w:rPr>
                <w:rFonts w:ascii="Calibri" w:hAnsi="Calibri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  <w:b/>
              </w:rPr>
            </w:pPr>
            <w:r w:rsidRPr="00D20105">
              <w:rPr>
                <w:rFonts w:ascii="Calibri" w:hAnsi="Calibri"/>
              </w:rPr>
              <w:t xml:space="preserve">CEP: </w:t>
            </w:r>
          </w:p>
        </w:tc>
      </w:tr>
      <w:tr w:rsidR="00C668F0" w:rsidRPr="00D20105" w:rsidTr="00800990">
        <w:tc>
          <w:tcPr>
            <w:tcW w:w="2540" w:type="dxa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 w:rsidRPr="00D20105">
              <w:rPr>
                <w:rFonts w:ascii="Calibri" w:hAnsi="Calibri"/>
              </w:rPr>
              <w:t xml:space="preserve">Tel.: 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proofErr w:type="spellStart"/>
            <w:proofErr w:type="gramStart"/>
            <w:r w:rsidRPr="00D20105">
              <w:rPr>
                <w:rFonts w:ascii="Calibri" w:hAnsi="Calibri"/>
              </w:rPr>
              <w:t>Cel</w:t>
            </w:r>
            <w:proofErr w:type="spellEnd"/>
            <w:r w:rsidRPr="00D20105">
              <w:rPr>
                <w:rFonts w:ascii="Calibri" w:hAnsi="Calibri"/>
              </w:rPr>
              <w:t>.:</w:t>
            </w:r>
            <w:proofErr w:type="gramEnd"/>
          </w:p>
        </w:tc>
        <w:tc>
          <w:tcPr>
            <w:tcW w:w="4297" w:type="dxa"/>
            <w:gridSpan w:val="4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 w:rsidRPr="00D20105">
              <w:rPr>
                <w:rFonts w:ascii="Calibri" w:hAnsi="Calibri"/>
              </w:rPr>
              <w:t>Email:</w:t>
            </w:r>
          </w:p>
        </w:tc>
      </w:tr>
      <w:tr w:rsidR="00C668F0" w:rsidRPr="00D20105" w:rsidTr="00800990">
        <w:tc>
          <w:tcPr>
            <w:tcW w:w="9640" w:type="dxa"/>
            <w:gridSpan w:val="7"/>
            <w:shd w:val="clear" w:color="auto" w:fill="D9D9D9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 w:rsidRPr="00D20105">
              <w:rPr>
                <w:rFonts w:ascii="Calibri" w:hAnsi="Calibri"/>
              </w:rPr>
              <w:t xml:space="preserve">Dados </w:t>
            </w:r>
            <w:proofErr w:type="spellStart"/>
            <w:r w:rsidRPr="00D20105">
              <w:rPr>
                <w:rFonts w:ascii="Calibri" w:hAnsi="Calibri"/>
              </w:rPr>
              <w:t>Acadêmicos</w:t>
            </w:r>
            <w:proofErr w:type="spellEnd"/>
          </w:p>
        </w:tc>
      </w:tr>
      <w:tr w:rsidR="00C668F0" w:rsidRPr="00D20105" w:rsidTr="00800990">
        <w:tc>
          <w:tcPr>
            <w:tcW w:w="7939" w:type="dxa"/>
            <w:gridSpan w:val="6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proofErr w:type="spellStart"/>
            <w:r w:rsidRPr="00D20105">
              <w:rPr>
                <w:rFonts w:ascii="Calibri" w:hAnsi="Calibri"/>
              </w:rPr>
              <w:t>Escola</w:t>
            </w:r>
            <w:proofErr w:type="spellEnd"/>
            <w:r w:rsidRPr="00D20105">
              <w:rPr>
                <w:rFonts w:ascii="Calibri" w:hAnsi="Calibri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proofErr w:type="spellStart"/>
            <w:r w:rsidRPr="00D20105">
              <w:rPr>
                <w:rFonts w:ascii="Calibri" w:hAnsi="Calibri"/>
              </w:rPr>
              <w:t>Série</w:t>
            </w:r>
            <w:proofErr w:type="spellEnd"/>
            <w:r w:rsidRPr="00D20105">
              <w:rPr>
                <w:rFonts w:ascii="Calibri" w:hAnsi="Calibri"/>
              </w:rPr>
              <w:t>:</w:t>
            </w:r>
          </w:p>
        </w:tc>
      </w:tr>
      <w:tr w:rsidR="00C668F0" w:rsidRPr="00D20105" w:rsidTr="00800990">
        <w:tc>
          <w:tcPr>
            <w:tcW w:w="9640" w:type="dxa"/>
            <w:gridSpan w:val="7"/>
            <w:shd w:val="clear" w:color="auto" w:fill="D9D9D9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r w:rsidRPr="00D20105">
              <w:rPr>
                <w:rFonts w:ascii="Calibri" w:hAnsi="Calibri"/>
              </w:rPr>
              <w:t xml:space="preserve">Dados </w:t>
            </w:r>
            <w:proofErr w:type="spellStart"/>
            <w:r w:rsidRPr="00D20105">
              <w:rPr>
                <w:rFonts w:ascii="Calibri" w:hAnsi="Calibri"/>
              </w:rPr>
              <w:t>Bancários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não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obrigatório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</w:tr>
      <w:tr w:rsidR="00C668F0" w:rsidRPr="00D20105" w:rsidTr="00800990">
        <w:tc>
          <w:tcPr>
            <w:tcW w:w="2540" w:type="dxa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proofErr w:type="spellStart"/>
            <w:r w:rsidRPr="00D20105">
              <w:rPr>
                <w:rFonts w:ascii="Calibri" w:hAnsi="Calibri"/>
              </w:rPr>
              <w:t>Banco</w:t>
            </w:r>
            <w:proofErr w:type="spellEnd"/>
            <w:r w:rsidRPr="00D20105">
              <w:rPr>
                <w:rFonts w:ascii="Calibri" w:hAnsi="Calibri"/>
              </w:rPr>
              <w:t xml:space="preserve"> do </w:t>
            </w:r>
            <w:proofErr w:type="spellStart"/>
            <w:r w:rsidRPr="00D20105">
              <w:rPr>
                <w:rFonts w:ascii="Calibri" w:hAnsi="Calibri"/>
              </w:rPr>
              <w:t>Brasil</w:t>
            </w:r>
            <w:proofErr w:type="spellEnd"/>
          </w:p>
        </w:tc>
        <w:tc>
          <w:tcPr>
            <w:tcW w:w="2803" w:type="dxa"/>
            <w:gridSpan w:val="2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proofErr w:type="gramStart"/>
            <w:r w:rsidRPr="00D20105">
              <w:rPr>
                <w:rFonts w:ascii="Calibri" w:hAnsi="Calibri"/>
              </w:rPr>
              <w:t>Ag.:</w:t>
            </w:r>
            <w:proofErr w:type="gramEnd"/>
          </w:p>
        </w:tc>
        <w:tc>
          <w:tcPr>
            <w:tcW w:w="4297" w:type="dxa"/>
            <w:gridSpan w:val="4"/>
            <w:shd w:val="clear" w:color="auto" w:fill="auto"/>
          </w:tcPr>
          <w:p w:rsidR="00C668F0" w:rsidRPr="00D20105" w:rsidRDefault="00C668F0" w:rsidP="00800990">
            <w:pPr>
              <w:rPr>
                <w:rFonts w:ascii="Calibri" w:hAnsi="Calibri"/>
              </w:rPr>
            </w:pPr>
            <w:proofErr w:type="spellStart"/>
            <w:r w:rsidRPr="00D20105">
              <w:rPr>
                <w:rFonts w:ascii="Calibri" w:hAnsi="Calibri"/>
              </w:rPr>
              <w:t>Conta</w:t>
            </w:r>
            <w:proofErr w:type="spellEnd"/>
            <w:r w:rsidRPr="00D20105">
              <w:rPr>
                <w:rFonts w:ascii="Calibri" w:hAnsi="Calibri"/>
              </w:rPr>
              <w:t>:</w:t>
            </w:r>
          </w:p>
        </w:tc>
      </w:tr>
      <w:tr w:rsidR="00C668F0" w:rsidRPr="00D20105" w:rsidTr="00800990">
        <w:tc>
          <w:tcPr>
            <w:tcW w:w="9640" w:type="dxa"/>
            <w:gridSpan w:val="7"/>
            <w:shd w:val="clear" w:color="auto" w:fill="BDD6EE"/>
          </w:tcPr>
          <w:p w:rsidR="00C668F0" w:rsidRPr="007002FD" w:rsidRDefault="00C668F0" w:rsidP="00800990">
            <w:pPr>
              <w:rPr>
                <w:rFonts w:ascii="Calibri" w:hAnsi="Calibri"/>
                <w:b/>
              </w:rPr>
            </w:pPr>
            <w:proofErr w:type="spellStart"/>
            <w:r w:rsidRPr="007002FD">
              <w:rPr>
                <w:rFonts w:ascii="Calibri" w:hAnsi="Calibri"/>
                <w:b/>
              </w:rPr>
              <w:t>Observações</w:t>
            </w:r>
            <w:proofErr w:type="spellEnd"/>
          </w:p>
        </w:tc>
      </w:tr>
      <w:tr w:rsidR="00C668F0" w:rsidRPr="00C668F0" w:rsidTr="00800990">
        <w:trPr>
          <w:trHeight w:val="70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668F0" w:rsidRPr="00B024DE" w:rsidRDefault="00C668F0" w:rsidP="00800990">
            <w:pPr>
              <w:spacing w:line="276" w:lineRule="auto"/>
              <w:ind w:right="141"/>
              <w:jc w:val="both"/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B024DE">
              <w:rPr>
                <w:rFonts w:ascii="Calibri" w:hAnsi="Calibri"/>
                <w:b/>
                <w:lang w:val="pt-BR"/>
              </w:rPr>
              <w:t>O</w:t>
            </w:r>
            <w:r w:rsidRPr="00B024DE">
              <w:rPr>
                <w:rFonts w:ascii="Calibri" w:hAnsi="Calibri"/>
                <w:b/>
                <w:sz w:val="20"/>
                <w:szCs w:val="20"/>
                <w:lang w:val="pt-BR"/>
              </w:rPr>
              <w:t>s bolsistas do PIBIC EM podem receber a bolsa pelo número do CPF diretamente nos caixas das agências do Banco do Brasil.</w:t>
            </w:r>
          </w:p>
          <w:p w:rsidR="00C668F0" w:rsidRPr="00B024DE" w:rsidRDefault="00C668F0" w:rsidP="00800990">
            <w:pPr>
              <w:jc w:val="both"/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B024DE">
              <w:rPr>
                <w:rFonts w:ascii="Calibri" w:hAnsi="Calibri"/>
                <w:color w:val="FF6600"/>
                <w:sz w:val="20"/>
                <w:szCs w:val="20"/>
                <w:lang w:val="pt-BR"/>
              </w:rPr>
              <w:t>Obs.1.</w:t>
            </w:r>
            <w:r w:rsidRPr="00B024D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Pr="00B024DE">
              <w:rPr>
                <w:rFonts w:ascii="Calibri" w:hAnsi="Calibri"/>
                <w:b/>
                <w:sz w:val="20"/>
                <w:szCs w:val="20"/>
                <w:lang w:val="pt-BR"/>
              </w:rPr>
              <w:t>Somente conta corrente do Banco do Brasil</w:t>
            </w:r>
          </w:p>
          <w:p w:rsidR="00C668F0" w:rsidRPr="00B024DE" w:rsidRDefault="00C668F0" w:rsidP="00800990">
            <w:pPr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B024DE">
              <w:rPr>
                <w:rFonts w:ascii="Calibri" w:hAnsi="Calibri"/>
                <w:color w:val="FF6600"/>
                <w:sz w:val="20"/>
                <w:szCs w:val="20"/>
                <w:lang w:val="pt-BR"/>
              </w:rPr>
              <w:t>Obs.2.</w:t>
            </w:r>
            <w:r w:rsidRPr="00B024D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Pr="00B024DE">
              <w:rPr>
                <w:rFonts w:ascii="Calibri" w:hAnsi="Calibri"/>
                <w:b/>
                <w:sz w:val="20"/>
                <w:szCs w:val="20"/>
                <w:lang w:val="pt-BR"/>
              </w:rPr>
              <w:t>O programa não opera com conta poupança, conta conjunta ou de terceiros</w:t>
            </w:r>
            <w:r w:rsidRPr="00B024DE">
              <w:rPr>
                <w:rFonts w:ascii="Calibri" w:hAnsi="Calibri"/>
                <w:sz w:val="20"/>
                <w:szCs w:val="20"/>
                <w:lang w:val="pt-BR"/>
              </w:rPr>
              <w:t>.</w:t>
            </w:r>
          </w:p>
          <w:p w:rsidR="00C668F0" w:rsidRPr="00B024DE" w:rsidRDefault="00C668F0" w:rsidP="00800990">
            <w:pPr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B024DE">
              <w:rPr>
                <w:rFonts w:ascii="Calibri" w:hAnsi="Calibri"/>
                <w:color w:val="FF6600"/>
                <w:sz w:val="20"/>
                <w:szCs w:val="20"/>
                <w:lang w:val="pt-BR"/>
              </w:rPr>
              <w:t>Obs.3.</w:t>
            </w:r>
            <w:r w:rsidRPr="00B024DE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r w:rsidRPr="00B024DE">
              <w:rPr>
                <w:rFonts w:ascii="Calibri" w:hAnsi="Calibri"/>
                <w:b/>
                <w:sz w:val="20"/>
                <w:szCs w:val="20"/>
                <w:u w:val="single"/>
                <w:lang w:val="pt-BR"/>
              </w:rPr>
              <w:t>Todo bolsista deve ter curriculum lattes na base do CNPq.</w:t>
            </w:r>
          </w:p>
        </w:tc>
      </w:tr>
    </w:tbl>
    <w:p w:rsidR="00C668F0" w:rsidRDefault="00C668F0" w:rsidP="00C668F0">
      <w:pPr>
        <w:rPr>
          <w:rFonts w:ascii="Calibri" w:eastAsia="Times New Roman" w:hAnsi="Calibri"/>
          <w:sz w:val="16"/>
          <w:szCs w:val="16"/>
          <w:lang w:val="pt-BR" w:eastAsia="pt-BR"/>
        </w:rPr>
      </w:pPr>
    </w:p>
    <w:p w:rsidR="0079362B" w:rsidRPr="00C668F0" w:rsidRDefault="0079362B" w:rsidP="00C668F0">
      <w:pPr>
        <w:rPr>
          <w:lang w:val="pt-BR"/>
        </w:rPr>
      </w:pPr>
      <w:bookmarkStart w:id="0" w:name="_GoBack"/>
      <w:bookmarkEnd w:id="0"/>
    </w:p>
    <w:sectPr w:rsidR="0079362B" w:rsidRPr="00C668F0" w:rsidSect="00F16432">
      <w:footerReference w:type="default" r:id="rId6"/>
      <w:pgSz w:w="11910" w:h="16840"/>
      <w:pgMar w:top="1040" w:right="740" w:bottom="1200" w:left="1100" w:header="0" w:footer="5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7E" w:rsidRDefault="00350D7E">
      <w:r>
        <w:separator/>
      </w:r>
    </w:p>
  </w:endnote>
  <w:endnote w:type="continuationSeparator" w:id="0">
    <w:p w:rsidR="00350D7E" w:rsidRDefault="0035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1D" w:rsidRDefault="00F164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3752" behindDoc="1" locked="0" layoutInCell="1" allowOverlap="1">
              <wp:simplePos x="0" y="0"/>
              <wp:positionH relativeFrom="page">
                <wp:posOffset>9694545</wp:posOffset>
              </wp:positionH>
              <wp:positionV relativeFrom="page">
                <wp:posOffset>7029450</wp:posOffset>
              </wp:positionV>
              <wp:extent cx="121920" cy="16573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11D" w:rsidRDefault="0037411D" w:rsidP="00F16432">
                          <w:pPr>
                            <w:pStyle w:val="Corpodetexto"/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35pt;margin-top:553.5pt;width:9.6pt;height:13.05pt;z-index:-3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bm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" filled="f" stroked="f">
              <v:textbox inset="0,0,0,0">
                <w:txbxContent>
                  <w:p w:rsidR="0037411D" w:rsidRDefault="0037411D" w:rsidP="00F16432">
                    <w:pPr>
                      <w:pStyle w:val="Corpodetexto"/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7E" w:rsidRDefault="00350D7E">
      <w:r>
        <w:separator/>
      </w:r>
    </w:p>
  </w:footnote>
  <w:footnote w:type="continuationSeparator" w:id="0">
    <w:p w:rsidR="00350D7E" w:rsidRDefault="0035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61"/>
    <w:rsid w:val="0001106B"/>
    <w:rsid w:val="00264761"/>
    <w:rsid w:val="00350D7E"/>
    <w:rsid w:val="0037411D"/>
    <w:rsid w:val="004769BA"/>
    <w:rsid w:val="00576D53"/>
    <w:rsid w:val="006B096E"/>
    <w:rsid w:val="0079362B"/>
    <w:rsid w:val="00794762"/>
    <w:rsid w:val="0086410D"/>
    <w:rsid w:val="00A56E61"/>
    <w:rsid w:val="00AB0535"/>
    <w:rsid w:val="00B024DE"/>
    <w:rsid w:val="00C668F0"/>
    <w:rsid w:val="00CF15F4"/>
    <w:rsid w:val="00CF5022"/>
    <w:rsid w:val="00D36993"/>
    <w:rsid w:val="00EB523C"/>
    <w:rsid w:val="00F1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3B6FEB-9D80-4850-A12C-E7E871C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473" w:right="1468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4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-5"/>
    </w:pPr>
  </w:style>
  <w:style w:type="character" w:customStyle="1" w:styleId="Ttulo2Char">
    <w:name w:val="Título 2 Char"/>
    <w:basedOn w:val="Fontepargpadro"/>
    <w:link w:val="Ttulo2"/>
    <w:uiPriority w:val="9"/>
    <w:semiHidden/>
    <w:rsid w:val="002647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64761"/>
    <w:pPr>
      <w:widowControl/>
      <w:pBdr>
        <w:bottom w:val="single" w:sz="6" w:space="1" w:color="auto"/>
      </w:pBdr>
      <w:jc w:val="center"/>
    </w:pPr>
    <w:rPr>
      <w:rFonts w:eastAsia="Times New Roman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64761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64761"/>
    <w:pPr>
      <w:widowControl/>
      <w:pBdr>
        <w:top w:val="single" w:sz="6" w:space="1" w:color="auto"/>
      </w:pBdr>
      <w:jc w:val="center"/>
    </w:pPr>
    <w:rPr>
      <w:rFonts w:eastAsia="Times New Roman"/>
      <w:vanish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64761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7411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F1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-nfase1">
    <w:name w:val="Grid Table 4 Accent 1"/>
    <w:basedOn w:val="Tabelanormal"/>
    <w:uiPriority w:val="49"/>
    <w:rsid w:val="00F1643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164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6432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F164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643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RESULTADO FINAL PRODOUTOR 2017</vt:lpstr>
    </vt:vector>
  </TitlesOfParts>
  <Company>Hewlett-Packard Company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RESULTADO FINAL PRODOUTOR 2017</dc:title>
  <dc:creator>HP</dc:creator>
  <cp:lastModifiedBy>PROPESPINFO</cp:lastModifiedBy>
  <cp:revision>2</cp:revision>
  <dcterms:created xsi:type="dcterms:W3CDTF">2017-08-01T20:11:00Z</dcterms:created>
  <dcterms:modified xsi:type="dcterms:W3CDTF">2017-08-01T20:11:00Z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2017-07-05T00:00:00Z</vt:filetime>
  </property>
</Properties>
</file>