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E5" w:rsidRDefault="000459E5" w:rsidP="000459E5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>
            <wp:extent cx="584200" cy="59499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E5" w:rsidRDefault="000459E5" w:rsidP="000459E5">
      <w:pPr>
        <w:suppressLineNumbers/>
        <w:ind w:right="141"/>
        <w:jc w:val="center"/>
        <w:rPr>
          <w:rFonts w:ascii="Calibri" w:hAnsi="Calibri" w:cs="Courier New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784985" cy="74930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9E5" w:rsidRDefault="000459E5"/>
    <w:p w:rsidR="00071A5C" w:rsidRDefault="009933B9" w:rsidP="000459E5">
      <w:pPr>
        <w:jc w:val="center"/>
      </w:pPr>
      <w:r>
        <w:t>Retomada Processo Seletivo 2° semestre de 2012</w:t>
      </w:r>
      <w:r w:rsidR="00D70299">
        <w:t xml:space="preserve"> – Programa de Pós Graduação em Teoria e Pesquisa do Comportamento</w:t>
      </w:r>
    </w:p>
    <w:p w:rsidR="009933B9" w:rsidRDefault="009933B9">
      <w:r>
        <w:t>Local: Auditório Vivaldo Reis Filho. Laboratório de Psicologia</w:t>
      </w:r>
    </w:p>
    <w:p w:rsidR="009933B9" w:rsidRDefault="009933B9">
      <w:r>
        <w:t>Calendário</w:t>
      </w:r>
    </w:p>
    <w:p w:rsidR="009933B9" w:rsidRDefault="009933B9">
      <w:r>
        <w:t>Dia 01.10.12. Prova inglês.</w:t>
      </w:r>
      <w:r>
        <w:tab/>
      </w:r>
      <w:r>
        <w:tab/>
      </w:r>
      <w:r>
        <w:tab/>
      </w:r>
      <w:r w:rsidR="00D70299">
        <w:tab/>
      </w:r>
      <w:r>
        <w:t>Hora: 09:00h – 12:00h</w:t>
      </w:r>
    </w:p>
    <w:p w:rsidR="009933B9" w:rsidRDefault="009933B9">
      <w:r>
        <w:t xml:space="preserve">Dia 03.10.12. Resultado prova inglês. </w:t>
      </w:r>
      <w:r>
        <w:tab/>
      </w:r>
      <w:r>
        <w:tab/>
      </w:r>
      <w:r w:rsidR="00D70299">
        <w:tab/>
      </w:r>
      <w:r>
        <w:t>Hora: 12:00h</w:t>
      </w:r>
    </w:p>
    <w:p w:rsidR="009933B9" w:rsidRDefault="009933B9">
      <w:r>
        <w:t xml:space="preserve">Dia 04.10.12. Recurso prova inglês. </w:t>
      </w:r>
      <w:r>
        <w:tab/>
      </w:r>
      <w:r>
        <w:tab/>
      </w:r>
      <w:r w:rsidR="00D70299">
        <w:tab/>
      </w:r>
      <w:r>
        <w:t>Hora: até 12:00h</w:t>
      </w:r>
    </w:p>
    <w:p w:rsidR="009933B9" w:rsidRDefault="009933B9">
      <w:r>
        <w:t>Dia 04.10.12. Resultado recurso prova inglês.</w:t>
      </w:r>
      <w:r>
        <w:tab/>
        <w:t xml:space="preserve"> </w:t>
      </w:r>
      <w:r w:rsidR="00D70299">
        <w:tab/>
      </w:r>
      <w:r>
        <w:t>Hora: 18:00h</w:t>
      </w:r>
    </w:p>
    <w:p w:rsidR="009933B9" w:rsidRDefault="009933B9" w:rsidP="009933B9">
      <w:r>
        <w:t>Dia 05.10.12. Prova conhecimentos.</w:t>
      </w:r>
      <w:r>
        <w:tab/>
      </w:r>
      <w:r>
        <w:tab/>
      </w:r>
      <w:r w:rsidR="00D70299">
        <w:tab/>
      </w:r>
      <w:r>
        <w:t>Hora: 09:00h – 12:00h</w:t>
      </w:r>
    </w:p>
    <w:p w:rsidR="009933B9" w:rsidRDefault="009933B9" w:rsidP="009933B9">
      <w:r>
        <w:t xml:space="preserve">Dia 08.10.12. Resultado prova conhecimentos. </w:t>
      </w:r>
      <w:r>
        <w:tab/>
      </w:r>
      <w:r>
        <w:tab/>
        <w:t>Hora: 15:00h</w:t>
      </w:r>
    </w:p>
    <w:p w:rsidR="009933B9" w:rsidRDefault="009933B9" w:rsidP="009933B9">
      <w:r>
        <w:t xml:space="preserve">Dia 09.10.12. Recurso prova conhecimentos. </w:t>
      </w:r>
      <w:r>
        <w:tab/>
      </w:r>
      <w:r>
        <w:tab/>
        <w:t>Hora: até 15:00h</w:t>
      </w:r>
    </w:p>
    <w:p w:rsidR="009933B9" w:rsidRDefault="009933B9" w:rsidP="009933B9">
      <w:r>
        <w:t xml:space="preserve">Dia 09.10.12. Resultado recurso prova conhecimentos. </w:t>
      </w:r>
      <w:r w:rsidR="00D70299">
        <w:t xml:space="preserve"> </w:t>
      </w:r>
      <w:r>
        <w:t>Hora: 18:00h</w:t>
      </w:r>
    </w:p>
    <w:p w:rsidR="009933B9" w:rsidRDefault="009933B9" w:rsidP="009933B9">
      <w:r>
        <w:t>Dia 10.10.12. Entrevista.</w:t>
      </w:r>
      <w:r>
        <w:tab/>
      </w:r>
      <w:r>
        <w:tab/>
      </w:r>
      <w:r>
        <w:tab/>
      </w:r>
      <w:r>
        <w:tab/>
      </w:r>
      <w:r w:rsidR="00D70299">
        <w:t xml:space="preserve"> </w:t>
      </w:r>
      <w:r>
        <w:t>Hora: 09:00h</w:t>
      </w:r>
    </w:p>
    <w:p w:rsidR="00D70299" w:rsidRDefault="00D70299" w:rsidP="009933B9">
      <w:r>
        <w:t>Dia 10.10.12. Resultado Final do proccesso seletivo.</w:t>
      </w:r>
      <w:r>
        <w:tab/>
        <w:t xml:space="preserve"> Hora: 17:00h</w:t>
      </w:r>
    </w:p>
    <w:p w:rsidR="00D70299" w:rsidRDefault="00221EDE" w:rsidP="009933B9">
      <w:bookmarkStart w:id="0" w:name="_GoBack"/>
      <w:r>
        <w:t>OBS. Os recursos devem ser entregues na Secretaria do PPGTPC/NTPC/UFPA, devidamente justificados, em documento  manuscrito ou impresso, devidamente assinado pelo candidato.</w:t>
      </w:r>
    </w:p>
    <w:bookmarkEnd w:id="0"/>
    <w:p w:rsidR="00D70299" w:rsidRDefault="00D70299" w:rsidP="00D70299">
      <w:pPr>
        <w:pStyle w:val="PargrafodaLista"/>
        <w:numPr>
          <w:ilvl w:val="0"/>
          <w:numId w:val="1"/>
        </w:numPr>
      </w:pPr>
      <w:r>
        <w:t>Secretaria do Programa de Pós Graduação em Teoria e Pesquisa do Comportamento</w:t>
      </w:r>
    </w:p>
    <w:p w:rsidR="00D70299" w:rsidRDefault="00D70299" w:rsidP="009933B9">
      <w:r>
        <w:t>Belém, 24 de setembro de 2012</w:t>
      </w:r>
    </w:p>
    <w:p w:rsidR="00D70299" w:rsidRDefault="00D70299" w:rsidP="009933B9">
      <w:r>
        <w:t xml:space="preserve">Contatos: </w:t>
      </w:r>
    </w:p>
    <w:p w:rsidR="00D70299" w:rsidRDefault="00D70299" w:rsidP="009933B9">
      <w:r>
        <w:t xml:space="preserve">Mails: </w:t>
      </w:r>
      <w:hyperlink r:id="rId8" w:history="1">
        <w:r w:rsidRPr="00D62058">
          <w:rPr>
            <w:rStyle w:val="Hyperlink"/>
          </w:rPr>
          <w:t>comporta@ufpa.br</w:t>
        </w:r>
      </w:hyperlink>
      <w:r>
        <w:t xml:space="preserve">; </w:t>
      </w:r>
      <w:hyperlink r:id="rId9" w:history="1">
        <w:r w:rsidRPr="00D62058">
          <w:rPr>
            <w:rStyle w:val="Hyperlink"/>
          </w:rPr>
          <w:t>laercio@ufpa.br</w:t>
        </w:r>
      </w:hyperlink>
    </w:p>
    <w:p w:rsidR="00D70299" w:rsidRDefault="00D70299" w:rsidP="009933B9">
      <w:r>
        <w:t>FaceBook: Secretaria PPGTPC</w:t>
      </w:r>
    </w:p>
    <w:p w:rsidR="00D70299" w:rsidRDefault="00D70299" w:rsidP="009933B9">
      <w:r>
        <w:t>Fones: 32018542 e 32018486</w:t>
      </w:r>
    </w:p>
    <w:sectPr w:rsidR="00D70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7429"/>
    <w:multiLevelType w:val="hybridMultilevel"/>
    <w:tmpl w:val="5956B282"/>
    <w:lvl w:ilvl="0" w:tplc="87928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9"/>
    <w:rsid w:val="000459E5"/>
    <w:rsid w:val="00071A5C"/>
    <w:rsid w:val="00221EDE"/>
    <w:rsid w:val="009933B9"/>
    <w:rsid w:val="00CB62FA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2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029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459E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459E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2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029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459E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459E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orta@ufpa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ercio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dcterms:created xsi:type="dcterms:W3CDTF">2012-09-24T15:34:00Z</dcterms:created>
  <dcterms:modified xsi:type="dcterms:W3CDTF">2012-09-24T16:02:00Z</dcterms:modified>
</cp:coreProperties>
</file>