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AC464" w14:textId="77777777" w:rsidR="00857827" w:rsidRPr="00931D80" w:rsidRDefault="005441E1" w:rsidP="005E6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/>
          <w:color w:val="auto"/>
          <w:sz w:val="22"/>
        </w:rPr>
      </w:pPr>
      <w:r>
        <w:rPr>
          <w:rFonts w:ascii="Calibri" w:hAnsi="Calibri" w:cs="Arial"/>
          <w:b/>
          <w:noProof/>
          <w:color w:val="auto"/>
          <w:sz w:val="20"/>
          <w:lang w:val="en-US"/>
        </w:rPr>
        <w:drawing>
          <wp:inline distT="0" distB="0" distL="0" distR="0" wp14:anchorId="01432F67" wp14:editId="097E21F7">
            <wp:extent cx="2089150" cy="717550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3D17" w14:textId="77777777" w:rsidR="004A72B4" w:rsidRDefault="004A72B4" w:rsidP="00791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/>
          <w:b/>
          <w:color w:val="auto"/>
          <w:sz w:val="22"/>
        </w:rPr>
      </w:pPr>
    </w:p>
    <w:p w14:paraId="4A600AC6" w14:textId="2BC2BA47" w:rsidR="00857827" w:rsidRDefault="00857827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 EDITAL </w:t>
      </w:r>
      <w:r w:rsidR="00CE4FB1">
        <w:rPr>
          <w:rFonts w:ascii="Calibri" w:hAnsi="Calibri"/>
          <w:b/>
          <w:color w:val="auto"/>
          <w:sz w:val="22"/>
        </w:rPr>
        <w:t>10</w:t>
      </w:r>
      <w:r w:rsidRPr="00931D80">
        <w:rPr>
          <w:rFonts w:ascii="Calibri" w:hAnsi="Calibri"/>
          <w:b/>
          <w:color w:val="auto"/>
          <w:sz w:val="22"/>
        </w:rPr>
        <w:t>/201</w:t>
      </w:r>
      <w:r w:rsidR="009420E6" w:rsidRPr="00931D80">
        <w:rPr>
          <w:rFonts w:ascii="Calibri" w:hAnsi="Calibri"/>
          <w:b/>
          <w:color w:val="auto"/>
          <w:sz w:val="22"/>
        </w:rPr>
        <w:t>4</w:t>
      </w:r>
      <w:r w:rsidRPr="00931D80">
        <w:rPr>
          <w:rFonts w:ascii="Calibri" w:hAnsi="Calibri"/>
          <w:b/>
          <w:color w:val="auto"/>
          <w:sz w:val="22"/>
        </w:rPr>
        <w:t xml:space="preserve"> – PROPESP</w:t>
      </w:r>
    </w:p>
    <w:p w14:paraId="0CCB3ABE" w14:textId="5DD9D285" w:rsidR="00857827" w:rsidRPr="00791093" w:rsidRDefault="00CE4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  <w:r w:rsidR="000E70CC">
        <w:rPr>
          <w:rFonts w:ascii="Calibri" w:hAnsi="Calibri"/>
          <w:b/>
          <w:color w:val="000090"/>
        </w:rPr>
        <w:t xml:space="preserve"> - EPV</w:t>
      </w:r>
    </w:p>
    <w:p w14:paraId="6B993535" w14:textId="77777777" w:rsidR="00857827" w:rsidRPr="00931D80" w:rsidRDefault="00857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</w:p>
    <w:p w14:paraId="6F9B1635" w14:textId="727EE6CE" w:rsidR="00CB3161" w:rsidRPr="00CB3161" w:rsidRDefault="00857827" w:rsidP="00CB3161">
      <w:pPr>
        <w:pStyle w:val="BodyTextInden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0"/>
        <w:rPr>
          <w:rFonts w:ascii="Calibri" w:hAnsi="Calibri"/>
          <w:color w:val="auto"/>
          <w:sz w:val="22"/>
        </w:rPr>
      </w:pPr>
      <w:r w:rsidRPr="00931D80">
        <w:rPr>
          <w:rFonts w:ascii="Calibri" w:hAnsi="Calibri"/>
          <w:color w:val="auto"/>
          <w:sz w:val="22"/>
        </w:rPr>
        <w:t>A Pró-Reitoria de Pesquisa e Pós-Graduação (PROPESP) torna pública a seleção d</w:t>
      </w:r>
      <w:r w:rsidR="000E70CC">
        <w:rPr>
          <w:rFonts w:ascii="Calibri" w:hAnsi="Calibri"/>
          <w:color w:val="auto"/>
          <w:sz w:val="22"/>
        </w:rPr>
        <w:t xml:space="preserve">e propostas para a realização do Estágio PIBIC de Verão (EPV) por discentes de graduação participantes do Programa Institucional de Bolsas de Iniciação Científica (PIBIC). O estágio tem por objetivo propiciar o aprimoramento </w:t>
      </w:r>
      <w:r w:rsidR="006D2D26">
        <w:rPr>
          <w:rFonts w:ascii="Calibri" w:hAnsi="Calibri"/>
          <w:color w:val="auto"/>
          <w:sz w:val="22"/>
        </w:rPr>
        <w:t xml:space="preserve">dos discentes </w:t>
      </w:r>
      <w:r w:rsidR="000E70CC">
        <w:rPr>
          <w:rFonts w:ascii="Calibri" w:hAnsi="Calibri"/>
          <w:color w:val="auto"/>
          <w:sz w:val="22"/>
        </w:rPr>
        <w:t>em pesquisa, em unidades acadêmicas de excelência</w:t>
      </w:r>
      <w:r w:rsidR="006D2D26">
        <w:rPr>
          <w:rFonts w:ascii="Calibri" w:hAnsi="Calibri"/>
          <w:color w:val="auto"/>
          <w:sz w:val="22"/>
        </w:rPr>
        <w:t xml:space="preserve">, vinculadas a </w:t>
      </w:r>
      <w:r w:rsidR="000E70CC">
        <w:rPr>
          <w:rFonts w:ascii="Calibri" w:hAnsi="Calibri"/>
          <w:color w:val="auto"/>
          <w:sz w:val="22"/>
        </w:rPr>
        <w:t xml:space="preserve">instituições de pesquisa e de ensino superior </w:t>
      </w:r>
      <w:r w:rsidR="006D2D26">
        <w:rPr>
          <w:rFonts w:ascii="Calibri" w:hAnsi="Calibri"/>
          <w:color w:val="auto"/>
          <w:sz w:val="22"/>
        </w:rPr>
        <w:t>situadas em</w:t>
      </w:r>
      <w:r w:rsidR="000E70CC">
        <w:rPr>
          <w:rFonts w:ascii="Calibri" w:hAnsi="Calibri"/>
          <w:color w:val="auto"/>
          <w:sz w:val="22"/>
        </w:rPr>
        <w:t xml:space="preserve"> outras unidades da federação. </w:t>
      </w:r>
      <w:r w:rsidR="000A089C">
        <w:rPr>
          <w:rFonts w:ascii="Calibri" w:hAnsi="Calibri"/>
          <w:color w:val="auto"/>
          <w:sz w:val="22"/>
        </w:rPr>
        <w:t xml:space="preserve">O estágio deve ser realizado sob supervisão de pesquisador experiente e produtivo na área de formação do discente, ou em área afim, indicado pelo orientador do discente na Universidade Federal do Pará (UFPA). O apoio compreende a concessão de passagens aéreas e ajuda de custo para o período </w:t>
      </w:r>
      <w:r w:rsidR="001A6FBF">
        <w:rPr>
          <w:rFonts w:ascii="Calibri" w:hAnsi="Calibri"/>
          <w:color w:val="auto"/>
          <w:sz w:val="22"/>
        </w:rPr>
        <w:t xml:space="preserve">de </w:t>
      </w:r>
      <w:r w:rsidR="006D2D26">
        <w:rPr>
          <w:rFonts w:ascii="Calibri" w:hAnsi="Calibri"/>
          <w:color w:val="auto"/>
          <w:sz w:val="22"/>
        </w:rPr>
        <w:t>duração do estágio (trinta dias)</w:t>
      </w:r>
      <w:r w:rsidR="001A6FBF">
        <w:rPr>
          <w:rFonts w:ascii="Calibri" w:hAnsi="Calibri"/>
          <w:color w:val="auto"/>
          <w:sz w:val="22"/>
        </w:rPr>
        <w:t>.</w:t>
      </w:r>
      <w:r w:rsidR="00921D60">
        <w:rPr>
          <w:rFonts w:ascii="Calibri" w:hAnsi="Calibri"/>
          <w:color w:val="auto"/>
          <w:sz w:val="22"/>
        </w:rPr>
        <w:t xml:space="preserve"> </w:t>
      </w:r>
      <w:r w:rsidRPr="00931D80">
        <w:rPr>
          <w:rFonts w:ascii="Calibri" w:hAnsi="Calibri"/>
          <w:color w:val="auto"/>
          <w:sz w:val="22"/>
        </w:rPr>
        <w:t>O Programa será administrado pela PROPESP, por meio de sua Diretoria de Pesquisa, obedecendo as condições descritas a seguir.</w:t>
      </w:r>
      <w:r w:rsidR="00C62934" w:rsidRPr="00FA6B19">
        <w:rPr>
          <w:rFonts w:ascii="Calibri" w:hAnsi="Calibri" w:cs="Arial"/>
          <w:sz w:val="20"/>
          <w:szCs w:val="22"/>
        </w:rPr>
        <w:t xml:space="preserve"> </w:t>
      </w:r>
    </w:p>
    <w:p w14:paraId="2BAFD515" w14:textId="77777777" w:rsidR="00CB3161" w:rsidRPr="00FA6B19" w:rsidRDefault="00CB3161" w:rsidP="006A49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Arial"/>
          <w:sz w:val="20"/>
          <w:szCs w:val="22"/>
        </w:rPr>
      </w:pPr>
    </w:p>
    <w:p w14:paraId="138E5AC7" w14:textId="77777777" w:rsidR="00FA6B19" w:rsidRPr="007533F7" w:rsidRDefault="00FA6B19" w:rsidP="00FA6B19">
      <w:pPr>
        <w:widowControl w:val="0"/>
        <w:numPr>
          <w:ilvl w:val="0"/>
          <w:numId w:val="13"/>
        </w:numPr>
        <w:ind w:left="357" w:hanging="357"/>
        <w:jc w:val="both"/>
        <w:rPr>
          <w:rFonts w:ascii="Calibri" w:hAnsi="Calibri" w:cs="Times"/>
          <w:b/>
          <w:bCs/>
          <w:sz w:val="20"/>
          <w:lang w:val="en-US"/>
        </w:rPr>
      </w:pPr>
      <w:r w:rsidRPr="007533F7">
        <w:rPr>
          <w:rFonts w:ascii="Calibri" w:hAnsi="Calibri" w:cs="Times"/>
          <w:b/>
          <w:bCs/>
          <w:sz w:val="20"/>
          <w:lang w:val="en-US"/>
        </w:rPr>
        <w:t>DISPOSIÇÕES GERAIS</w:t>
      </w:r>
    </w:p>
    <w:p w14:paraId="6043EF24" w14:textId="2A4B1DD3" w:rsidR="003B3BBE" w:rsidRDefault="003B3BBE" w:rsidP="00D92D29">
      <w:pPr>
        <w:widowControl w:val="0"/>
        <w:numPr>
          <w:ilvl w:val="1"/>
          <w:numId w:val="14"/>
        </w:num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O presente edital destina-se a discentes da Universidade Federal do Pará participantes do Programa Institucional de Bolsas de Iniciação Científica (PIBIC)</w:t>
      </w:r>
      <w:r w:rsidR="00AC7797">
        <w:rPr>
          <w:rFonts w:ascii="Calibri" w:hAnsi="Calibri" w:cs="Arial"/>
          <w:sz w:val="20"/>
          <w:szCs w:val="22"/>
        </w:rPr>
        <w:t xml:space="preserve">, compreendendo todos os seus subprogramas, inclusive </w:t>
      </w:r>
      <w:r w:rsidR="00036E2F">
        <w:rPr>
          <w:rFonts w:ascii="Calibri" w:hAnsi="Calibri"/>
          <w:color w:val="auto"/>
          <w:sz w:val="22"/>
        </w:rPr>
        <w:t>o Programa Institucional de B</w:t>
      </w:r>
      <w:r w:rsidR="003352DB">
        <w:rPr>
          <w:rFonts w:ascii="Calibri" w:hAnsi="Calibri"/>
          <w:color w:val="auto"/>
          <w:sz w:val="22"/>
        </w:rPr>
        <w:t>olsas de Iniciação Tecnológica (</w:t>
      </w:r>
      <w:r w:rsidR="00036E2F">
        <w:rPr>
          <w:rFonts w:ascii="Calibri" w:hAnsi="Calibri"/>
          <w:color w:val="auto"/>
          <w:sz w:val="22"/>
        </w:rPr>
        <w:t>PIBITI</w:t>
      </w:r>
      <w:r w:rsidR="003352DB">
        <w:rPr>
          <w:rFonts w:ascii="Calibri" w:hAnsi="Calibri"/>
          <w:color w:val="auto"/>
          <w:sz w:val="22"/>
        </w:rPr>
        <w:t>)</w:t>
      </w:r>
      <w:r>
        <w:rPr>
          <w:rFonts w:ascii="Calibri" w:hAnsi="Calibri" w:cs="Arial"/>
          <w:sz w:val="20"/>
          <w:szCs w:val="22"/>
        </w:rPr>
        <w:t>.</w:t>
      </w:r>
    </w:p>
    <w:p w14:paraId="38857FBA" w14:textId="40246673" w:rsidR="003B3BBE" w:rsidRDefault="00A62A39" w:rsidP="00D92D29">
      <w:pPr>
        <w:widowControl w:val="0"/>
        <w:numPr>
          <w:ilvl w:val="1"/>
          <w:numId w:val="14"/>
        </w:num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O EPV terá duração de trinta dias e deverá ser realizado em um período de recesso das atividades regulares do </w:t>
      </w:r>
      <w:r w:rsidR="00882CB6">
        <w:rPr>
          <w:rFonts w:ascii="Calibri" w:hAnsi="Calibri" w:cs="Arial"/>
          <w:sz w:val="20"/>
          <w:szCs w:val="22"/>
        </w:rPr>
        <w:t xml:space="preserve">discente em seu </w:t>
      </w:r>
      <w:r>
        <w:rPr>
          <w:rFonts w:ascii="Calibri" w:hAnsi="Calibri" w:cs="Arial"/>
          <w:sz w:val="20"/>
          <w:szCs w:val="22"/>
        </w:rPr>
        <w:t xml:space="preserve">curso de graduação </w:t>
      </w:r>
      <w:r w:rsidR="00882CB6">
        <w:rPr>
          <w:rFonts w:ascii="Calibri" w:hAnsi="Calibri" w:cs="Arial"/>
          <w:sz w:val="20"/>
          <w:szCs w:val="22"/>
        </w:rPr>
        <w:t>na UFPA</w:t>
      </w:r>
      <w:r>
        <w:rPr>
          <w:rFonts w:ascii="Calibri" w:hAnsi="Calibri" w:cs="Arial"/>
          <w:sz w:val="20"/>
          <w:szCs w:val="22"/>
        </w:rPr>
        <w:t>.</w:t>
      </w:r>
    </w:p>
    <w:p w14:paraId="3C255AE3" w14:textId="4F7B2A82" w:rsidR="003A2B39" w:rsidRDefault="00A62A39" w:rsidP="00D92D29">
      <w:pPr>
        <w:widowControl w:val="0"/>
        <w:numPr>
          <w:ilvl w:val="1"/>
          <w:numId w:val="14"/>
        </w:num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 xml:space="preserve">O EPV deverá ser realizado </w:t>
      </w:r>
      <w:r w:rsidR="00036E2F">
        <w:rPr>
          <w:rFonts w:ascii="Calibri" w:hAnsi="Calibri" w:cs="Arial"/>
          <w:sz w:val="20"/>
          <w:szCs w:val="22"/>
        </w:rPr>
        <w:t xml:space="preserve">em instituição de excelência acadêmica, localizada em outra unidade da federação, </w:t>
      </w:r>
      <w:r>
        <w:rPr>
          <w:rFonts w:ascii="Calibri" w:hAnsi="Calibri" w:cs="Arial"/>
          <w:sz w:val="20"/>
          <w:szCs w:val="22"/>
        </w:rPr>
        <w:t>sob supervisão</w:t>
      </w:r>
      <w:r w:rsidR="00036E2F">
        <w:rPr>
          <w:rFonts w:ascii="Calibri" w:hAnsi="Calibri" w:cs="Arial"/>
          <w:sz w:val="20"/>
          <w:szCs w:val="22"/>
        </w:rPr>
        <w:t xml:space="preserve"> de pesquisador</w:t>
      </w:r>
      <w:r w:rsidR="00882CB6">
        <w:rPr>
          <w:rFonts w:ascii="Calibri" w:hAnsi="Calibri" w:cs="Arial"/>
          <w:sz w:val="20"/>
          <w:szCs w:val="22"/>
        </w:rPr>
        <w:t xml:space="preserve"> experiente e produtivo</w:t>
      </w:r>
      <w:r w:rsidR="00036E2F">
        <w:rPr>
          <w:rFonts w:ascii="Calibri" w:hAnsi="Calibri" w:cs="Arial"/>
          <w:sz w:val="20"/>
          <w:szCs w:val="22"/>
        </w:rPr>
        <w:t xml:space="preserve"> indicado pelo orientador do bolsista na UFPA.</w:t>
      </w:r>
    </w:p>
    <w:p w14:paraId="50788443" w14:textId="4122147A" w:rsidR="00036E2F" w:rsidRPr="00D92D29" w:rsidRDefault="00882CB6" w:rsidP="00D92D29">
      <w:pPr>
        <w:widowControl w:val="0"/>
        <w:numPr>
          <w:ilvl w:val="1"/>
          <w:numId w:val="14"/>
        </w:numPr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O EPV não poderá ser realizado por discente que já tenha concluído o curso de graduação no período previsto para o estágio.</w:t>
      </w:r>
    </w:p>
    <w:p w14:paraId="12378736" w14:textId="77777777" w:rsidR="00FA6B19" w:rsidRDefault="00137FBC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Arial"/>
          <w:sz w:val="20"/>
          <w:szCs w:val="22"/>
        </w:rPr>
        <w:t>As concessões previstas neste</w:t>
      </w:r>
      <w:r w:rsidR="00FA6B19" w:rsidRPr="007533F7">
        <w:rPr>
          <w:rFonts w:ascii="Calibri" w:hAnsi="Calibri" w:cs="Arial"/>
          <w:sz w:val="20"/>
          <w:szCs w:val="22"/>
        </w:rPr>
        <w:t xml:space="preserve"> Edital </w:t>
      </w:r>
      <w:r>
        <w:rPr>
          <w:rFonts w:ascii="Calibri" w:hAnsi="Calibri" w:cs="Arial"/>
          <w:sz w:val="20"/>
          <w:szCs w:val="22"/>
        </w:rPr>
        <w:t xml:space="preserve">serão cobertas com </w:t>
      </w:r>
      <w:r w:rsidR="00FA6B19">
        <w:rPr>
          <w:rFonts w:ascii="Calibri" w:hAnsi="Calibri" w:cs="Arial"/>
          <w:sz w:val="20"/>
          <w:szCs w:val="22"/>
        </w:rPr>
        <w:t>recursos</w:t>
      </w:r>
      <w:r w:rsidR="00FA6B19" w:rsidRPr="007533F7">
        <w:rPr>
          <w:rFonts w:ascii="Calibri" w:hAnsi="Calibri" w:cs="Helvetica"/>
          <w:sz w:val="20"/>
          <w:szCs w:val="20"/>
        </w:rPr>
        <w:t xml:space="preserve"> alocados no orçamento da </w:t>
      </w:r>
      <w:r w:rsidR="00FA6B19">
        <w:rPr>
          <w:rFonts w:ascii="Calibri" w:hAnsi="Calibri" w:cs="Helvetica"/>
          <w:sz w:val="20"/>
          <w:szCs w:val="20"/>
        </w:rPr>
        <w:t>PROPESP</w:t>
      </w:r>
      <w:r w:rsidR="00FA6B19" w:rsidRPr="007533F7">
        <w:rPr>
          <w:rFonts w:ascii="Calibri" w:hAnsi="Calibri" w:cs="Helvetica"/>
          <w:sz w:val="20"/>
          <w:szCs w:val="20"/>
        </w:rPr>
        <w:t xml:space="preserve"> para o ano de 201</w:t>
      </w:r>
      <w:r w:rsidR="00FA6B19">
        <w:rPr>
          <w:rFonts w:ascii="Calibri" w:hAnsi="Calibri" w:cs="Helvetica"/>
          <w:sz w:val="20"/>
          <w:szCs w:val="20"/>
        </w:rPr>
        <w:t>4.</w:t>
      </w:r>
    </w:p>
    <w:p w14:paraId="774AE85F" w14:textId="183320AB" w:rsidR="00FA6B19" w:rsidRDefault="00FA6B19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Serão apoiadas com os recursos deste edital </w:t>
      </w:r>
      <w:r w:rsidR="00FB42B0">
        <w:rPr>
          <w:rFonts w:ascii="Calibri" w:hAnsi="Calibri" w:cs="Helvetica"/>
          <w:sz w:val="20"/>
          <w:szCs w:val="20"/>
        </w:rPr>
        <w:t xml:space="preserve">até </w:t>
      </w:r>
      <w:r w:rsidR="003B3BBE">
        <w:rPr>
          <w:rFonts w:ascii="Calibri" w:hAnsi="Calibri" w:cs="Helvetica"/>
          <w:sz w:val="20"/>
          <w:szCs w:val="20"/>
        </w:rPr>
        <w:t>cinco</w:t>
      </w:r>
      <w:r>
        <w:rPr>
          <w:rFonts w:ascii="Calibri" w:hAnsi="Calibri" w:cs="Helvetica"/>
          <w:sz w:val="20"/>
          <w:szCs w:val="20"/>
        </w:rPr>
        <w:t xml:space="preserve"> propostas</w:t>
      </w:r>
      <w:r w:rsidR="003B3BBE">
        <w:rPr>
          <w:rFonts w:ascii="Calibri" w:hAnsi="Calibri" w:cs="Helvetica"/>
          <w:sz w:val="20"/>
          <w:szCs w:val="20"/>
        </w:rPr>
        <w:t xml:space="preserve"> de cada Grande Área de Conhecimento (Ciências Exatas, da Terra e Engenharias; Ciências da Vida; Ciências Humanas e Sociais, Letras e Artes)</w:t>
      </w:r>
      <w:r w:rsidR="00CB3161">
        <w:rPr>
          <w:rFonts w:ascii="Calibri" w:hAnsi="Calibri" w:cs="Helvetica"/>
          <w:sz w:val="20"/>
          <w:szCs w:val="20"/>
        </w:rPr>
        <w:t xml:space="preserve">, totalizando </w:t>
      </w:r>
      <w:r w:rsidR="004A72B4">
        <w:rPr>
          <w:rFonts w:ascii="Calibri" w:hAnsi="Calibri" w:cs="Helvetica"/>
          <w:sz w:val="20"/>
          <w:szCs w:val="20"/>
        </w:rPr>
        <w:t xml:space="preserve">a concessão de </w:t>
      </w:r>
      <w:r w:rsidR="003B3BBE">
        <w:rPr>
          <w:rFonts w:ascii="Calibri" w:hAnsi="Calibri" w:cs="Helvetica"/>
          <w:sz w:val="20"/>
          <w:szCs w:val="20"/>
        </w:rPr>
        <w:t>até quinze auxílios.</w:t>
      </w:r>
    </w:p>
    <w:p w14:paraId="792EC559" w14:textId="5C427C39" w:rsidR="008838FA" w:rsidRDefault="008838FA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Os discentes selecionados receberão </w:t>
      </w:r>
      <w:r w:rsidR="003759A0">
        <w:rPr>
          <w:rFonts w:ascii="Calibri" w:hAnsi="Calibri" w:cs="Helvetica"/>
          <w:sz w:val="20"/>
          <w:szCs w:val="20"/>
        </w:rPr>
        <w:t xml:space="preserve">também </w:t>
      </w:r>
      <w:r>
        <w:rPr>
          <w:rFonts w:ascii="Calibri" w:hAnsi="Calibri" w:cs="Helvetica"/>
          <w:sz w:val="20"/>
          <w:szCs w:val="20"/>
        </w:rPr>
        <w:t>o Certificado de Destaque da Iniciação Científica</w:t>
      </w:r>
      <w:r w:rsidR="00B9319C">
        <w:rPr>
          <w:rFonts w:ascii="Calibri" w:hAnsi="Calibri" w:cs="Helvetica"/>
          <w:sz w:val="20"/>
          <w:szCs w:val="20"/>
        </w:rPr>
        <w:t xml:space="preserve"> e Tecnológica</w:t>
      </w:r>
      <w:r>
        <w:rPr>
          <w:rFonts w:ascii="Calibri" w:hAnsi="Calibri" w:cs="Helvetica"/>
          <w:sz w:val="20"/>
          <w:szCs w:val="20"/>
        </w:rPr>
        <w:t xml:space="preserve"> na UFPA, em 2014.</w:t>
      </w:r>
    </w:p>
    <w:p w14:paraId="244E23E6" w14:textId="6E58C913" w:rsidR="00242D77" w:rsidRPr="00B9319C" w:rsidRDefault="008838FA" w:rsidP="00B9319C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O primeiro colocado em cada </w:t>
      </w:r>
      <w:r w:rsidR="00B9319C">
        <w:rPr>
          <w:rFonts w:ascii="Calibri" w:hAnsi="Calibri" w:cs="Helvetica"/>
          <w:sz w:val="20"/>
          <w:szCs w:val="20"/>
        </w:rPr>
        <w:t xml:space="preserve">Grande Área de Conhecimento será indicado ao Conselho Nacional de Desenvolvimento Científico e Tecnológico – CNPq para o </w:t>
      </w:r>
      <w:r w:rsidR="006C551E" w:rsidRPr="00B9319C">
        <w:rPr>
          <w:rFonts w:ascii="Calibri" w:hAnsi="Calibri" w:cs="Helvetica"/>
          <w:sz w:val="20"/>
          <w:szCs w:val="20"/>
        </w:rPr>
        <w:t xml:space="preserve">Prêmio </w:t>
      </w:r>
      <w:r w:rsidR="00B9319C">
        <w:rPr>
          <w:rFonts w:ascii="Calibri" w:hAnsi="Calibri" w:cs="Helvetica"/>
          <w:sz w:val="20"/>
          <w:szCs w:val="20"/>
        </w:rPr>
        <w:t xml:space="preserve">Nacional </w:t>
      </w:r>
      <w:r w:rsidR="006C551E" w:rsidRPr="00B9319C">
        <w:rPr>
          <w:rFonts w:ascii="Calibri" w:hAnsi="Calibri" w:cs="Helvetica"/>
          <w:sz w:val="20"/>
          <w:szCs w:val="20"/>
        </w:rPr>
        <w:t>Destaque na Ini</w:t>
      </w:r>
      <w:r w:rsidR="00B9319C">
        <w:rPr>
          <w:rFonts w:ascii="Calibri" w:hAnsi="Calibri" w:cs="Helvetica"/>
          <w:sz w:val="20"/>
          <w:szCs w:val="20"/>
        </w:rPr>
        <w:t>ciação Científica e Tecnológica.</w:t>
      </w:r>
    </w:p>
    <w:p w14:paraId="0FC188D7" w14:textId="77777777" w:rsidR="00FA6B19" w:rsidRDefault="00FA6B19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sz w:val="20"/>
          <w:szCs w:val="20"/>
        </w:rPr>
        <w:t>A apresentação de proposta</w:t>
      </w:r>
      <w:r w:rsidR="00A34AC4">
        <w:rPr>
          <w:rFonts w:ascii="Calibri" w:hAnsi="Calibri" w:cs="Helvetica"/>
          <w:sz w:val="20"/>
          <w:szCs w:val="20"/>
        </w:rPr>
        <w:t>s</w:t>
      </w:r>
      <w:r w:rsidRPr="007533F7">
        <w:rPr>
          <w:rFonts w:ascii="Calibri" w:hAnsi="Calibri" w:cs="Helvetica"/>
          <w:sz w:val="20"/>
          <w:szCs w:val="20"/>
        </w:rPr>
        <w:t xml:space="preserve"> deve observar rigorosamente as condições descritas adiante. A UFPA se reserva o direito de rejeitar, sem análise, propostas que não atendam tais condições.</w:t>
      </w:r>
    </w:p>
    <w:p w14:paraId="0EAB4B31" w14:textId="1455E65C" w:rsidR="00FA6B19" w:rsidRPr="00B473D3" w:rsidRDefault="00FA6B19" w:rsidP="00FA6B19">
      <w:pPr>
        <w:widowControl w:val="0"/>
        <w:numPr>
          <w:ilvl w:val="1"/>
          <w:numId w:val="14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A Diretoria de Pesquisa da PROPESP receberá e processará as demandas dos </w:t>
      </w:r>
      <w:r w:rsidR="008C7A40">
        <w:rPr>
          <w:rFonts w:ascii="Calibri" w:hAnsi="Calibri" w:cs="Helvetica"/>
          <w:sz w:val="20"/>
          <w:szCs w:val="20"/>
        </w:rPr>
        <w:t>pesquisadores</w:t>
      </w:r>
      <w:r>
        <w:rPr>
          <w:rFonts w:ascii="Calibri" w:hAnsi="Calibri" w:cs="Helvetica"/>
          <w:sz w:val="20"/>
          <w:szCs w:val="20"/>
        </w:rPr>
        <w:t xml:space="preserve"> contemplados no edital, observando sempre os prazos definidos no item 4, adiante.</w:t>
      </w:r>
    </w:p>
    <w:p w14:paraId="5C705B49" w14:textId="77777777" w:rsidR="00FA6B19" w:rsidRPr="007533F7" w:rsidRDefault="00FA6B19" w:rsidP="00FA6B19">
      <w:pPr>
        <w:widowControl w:val="0"/>
        <w:jc w:val="both"/>
        <w:rPr>
          <w:rFonts w:ascii="Calibri" w:hAnsi="Calibri" w:cs="Arial"/>
          <w:sz w:val="20"/>
        </w:rPr>
      </w:pPr>
    </w:p>
    <w:p w14:paraId="4F22FB9F" w14:textId="77777777" w:rsidR="00EF5E30" w:rsidRDefault="00FA6B19" w:rsidP="00EF5E30">
      <w:pPr>
        <w:pStyle w:val="ListParagraph"/>
        <w:widowControl w:val="0"/>
        <w:numPr>
          <w:ilvl w:val="0"/>
          <w:numId w:val="19"/>
        </w:numPr>
        <w:jc w:val="both"/>
        <w:rPr>
          <w:rFonts w:ascii="Calibri" w:hAnsi="Calibri" w:cs="Times"/>
          <w:b/>
          <w:bCs/>
          <w:sz w:val="20"/>
        </w:rPr>
      </w:pPr>
      <w:r w:rsidRPr="00EF5E30">
        <w:rPr>
          <w:rFonts w:ascii="Calibri" w:hAnsi="Calibri" w:cs="Times"/>
          <w:b/>
          <w:bCs/>
          <w:sz w:val="20"/>
        </w:rPr>
        <w:t>PÚBLICO ALVO</w:t>
      </w:r>
    </w:p>
    <w:p w14:paraId="5CC7C5CA" w14:textId="6C0C6911" w:rsidR="00022A43" w:rsidRPr="00EF5E30" w:rsidRDefault="00EF5E30" w:rsidP="00EF5E30">
      <w:pPr>
        <w:widowControl w:val="0"/>
        <w:ind w:left="426" w:hanging="426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 xml:space="preserve">2.1. </w:t>
      </w:r>
      <w:r w:rsidR="00FA6B19" w:rsidRPr="00EF5E30">
        <w:rPr>
          <w:rFonts w:ascii="Calibri" w:hAnsi="Calibri" w:cs="Times"/>
          <w:bCs/>
          <w:sz w:val="20"/>
        </w:rPr>
        <w:t>O apoio p</w:t>
      </w:r>
      <w:r>
        <w:rPr>
          <w:rFonts w:ascii="Calibri" w:hAnsi="Calibri" w:cs="Times"/>
          <w:bCs/>
          <w:sz w:val="20"/>
        </w:rPr>
        <w:t>revisto neste Edital destina-se</w:t>
      </w:r>
      <w:r w:rsidR="00022A43" w:rsidRPr="00EF5E30">
        <w:rPr>
          <w:rFonts w:ascii="Calibri" w:hAnsi="Calibri" w:cs="Times"/>
          <w:bCs/>
          <w:sz w:val="20"/>
        </w:rPr>
        <w:t xml:space="preserve"> a discentes da Universidade Federal do Pará, bolsistas do PIBIC, compreendendo todos os seus subprogramas, inclusive o PIBITI, que tenham concluído o ciclo 2013-2014 do programa.</w:t>
      </w:r>
    </w:p>
    <w:p w14:paraId="56AE9335" w14:textId="622A20A9" w:rsidR="0070462E" w:rsidRDefault="0070462E" w:rsidP="00631EA5">
      <w:pPr>
        <w:widowControl w:val="0"/>
        <w:ind w:left="426" w:hanging="426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2.2. Os candidatos ao apoio deverão atender os seguintes requisitos:</w:t>
      </w:r>
    </w:p>
    <w:p w14:paraId="45092282" w14:textId="612E3809" w:rsidR="002712F5" w:rsidRDefault="0070462E" w:rsidP="0027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40"/>
        <w:ind w:left="357" w:hanging="357"/>
        <w:jc w:val="both"/>
        <w:rPr>
          <w:rFonts w:ascii="Calibri" w:hAnsi="Calibri" w:cs="Times"/>
          <w:bCs/>
          <w:sz w:val="20"/>
        </w:rPr>
      </w:pPr>
      <w:r w:rsidRPr="0070462E">
        <w:rPr>
          <w:rFonts w:ascii="Calibri" w:hAnsi="Calibri" w:cs="Times"/>
          <w:bCs/>
          <w:sz w:val="20"/>
        </w:rPr>
        <w:t xml:space="preserve">2.2.1. </w:t>
      </w:r>
      <w:r w:rsidR="002712F5">
        <w:rPr>
          <w:rFonts w:ascii="Calibri" w:hAnsi="Calibri" w:cs="Times"/>
          <w:bCs/>
          <w:sz w:val="20"/>
        </w:rPr>
        <w:t xml:space="preserve">Ter enviado, pelo sistema da PROPESP, o relatório parcial de </w:t>
      </w:r>
      <w:r w:rsidR="002922AD">
        <w:rPr>
          <w:rFonts w:ascii="Calibri" w:hAnsi="Calibri" w:cs="Times"/>
          <w:bCs/>
          <w:sz w:val="20"/>
        </w:rPr>
        <w:t xml:space="preserve">execução de </w:t>
      </w:r>
      <w:r w:rsidR="002712F5">
        <w:rPr>
          <w:rFonts w:ascii="Calibri" w:hAnsi="Calibri" w:cs="Times"/>
          <w:bCs/>
          <w:sz w:val="20"/>
        </w:rPr>
        <w:t xml:space="preserve">seu Plano de Trabalho. </w:t>
      </w:r>
    </w:p>
    <w:p w14:paraId="57964504" w14:textId="713F29F4" w:rsidR="00FA6B19" w:rsidRDefault="002712F5" w:rsidP="00271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40"/>
        <w:ind w:left="357" w:hanging="357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lastRenderedPageBreak/>
        <w:t xml:space="preserve">2.2.2. Ter enviado, pelo sistema da PROPESP, o relatório final </w:t>
      </w:r>
      <w:r w:rsidR="002922AD">
        <w:rPr>
          <w:rFonts w:ascii="Calibri" w:hAnsi="Calibri" w:cs="Times"/>
          <w:bCs/>
          <w:sz w:val="20"/>
        </w:rPr>
        <w:t xml:space="preserve">de execução de seu Plano de Trabalho e o resumo para apresentação no </w:t>
      </w:r>
      <w:r w:rsidR="00463152" w:rsidRPr="00463152">
        <w:rPr>
          <w:rFonts w:ascii="Calibri" w:hAnsi="Calibri" w:cs="Times"/>
          <w:bCs/>
          <w:sz w:val="20"/>
        </w:rPr>
        <w:t>XXV Seminário de Iniciação Cientifica da UFPA</w:t>
      </w:r>
      <w:r w:rsidR="002922AD">
        <w:rPr>
          <w:rFonts w:ascii="Calibri" w:hAnsi="Calibri" w:cs="Times"/>
          <w:bCs/>
          <w:sz w:val="20"/>
        </w:rPr>
        <w:t>.</w:t>
      </w:r>
    </w:p>
    <w:p w14:paraId="68DD8321" w14:textId="77777777" w:rsidR="002712F5" w:rsidRPr="007533F7" w:rsidRDefault="002712F5" w:rsidP="00F1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after="40"/>
        <w:jc w:val="both"/>
        <w:rPr>
          <w:rFonts w:ascii="Calibri" w:hAnsi="Calibri" w:cs="Helvetica"/>
          <w:b/>
          <w:sz w:val="20"/>
        </w:rPr>
      </w:pPr>
    </w:p>
    <w:p w14:paraId="3AE27C6D" w14:textId="6E5C6BF8" w:rsidR="00FA6B19" w:rsidRPr="007533F7" w:rsidRDefault="00FA6B19" w:rsidP="00FA6B19">
      <w:pPr>
        <w:widowControl w:val="0"/>
        <w:jc w:val="both"/>
        <w:rPr>
          <w:rFonts w:ascii="Calibri" w:hAnsi="Calibri" w:cs="Helvetica"/>
          <w:b/>
          <w:sz w:val="20"/>
        </w:rPr>
      </w:pPr>
      <w:r w:rsidRPr="007533F7">
        <w:rPr>
          <w:rFonts w:ascii="Calibri" w:hAnsi="Calibri" w:cs="Helvetica"/>
          <w:b/>
          <w:sz w:val="20"/>
        </w:rPr>
        <w:t>3. CONCESSÕES</w:t>
      </w:r>
      <w:r w:rsidR="00B9319C">
        <w:rPr>
          <w:rFonts w:ascii="Calibri" w:hAnsi="Calibri" w:cs="Helvetica"/>
          <w:b/>
          <w:sz w:val="20"/>
        </w:rPr>
        <w:t xml:space="preserve">  E PREMIAÇÃO</w:t>
      </w:r>
    </w:p>
    <w:p w14:paraId="0A2FDEFB" w14:textId="35852D8D" w:rsidR="00397936" w:rsidRDefault="00FA6B19" w:rsidP="00397936">
      <w:pPr>
        <w:widowControl w:val="0"/>
        <w:numPr>
          <w:ilvl w:val="1"/>
          <w:numId w:val="16"/>
        </w:numPr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sz w:val="20"/>
          <w:szCs w:val="20"/>
        </w:rPr>
        <w:t xml:space="preserve">Serão </w:t>
      </w:r>
      <w:r w:rsidR="003254E3">
        <w:rPr>
          <w:rFonts w:ascii="Calibri" w:hAnsi="Calibri" w:cs="Helvetica"/>
          <w:sz w:val="20"/>
          <w:szCs w:val="20"/>
        </w:rPr>
        <w:t>concedido</w:t>
      </w:r>
      <w:r w:rsidR="003319F7">
        <w:rPr>
          <w:rFonts w:ascii="Calibri" w:hAnsi="Calibri" w:cs="Helvetica"/>
          <w:sz w:val="20"/>
          <w:szCs w:val="20"/>
        </w:rPr>
        <w:t xml:space="preserve">s </w:t>
      </w:r>
      <w:r w:rsidR="00397936">
        <w:rPr>
          <w:rFonts w:ascii="Calibri" w:hAnsi="Calibri" w:cs="Helvetica"/>
          <w:sz w:val="20"/>
          <w:szCs w:val="20"/>
        </w:rPr>
        <w:t>até cinco auxílios para bolsistas de cada uma de três Grandes Áreas de Conhecimento: Ciências Exatas, da Terra e Engenharias; Ciências da Vida; Ciências Humanas e Sociais, Letras e Artes</w:t>
      </w:r>
      <w:r w:rsidR="003319F7">
        <w:rPr>
          <w:rFonts w:ascii="Calibri" w:hAnsi="Calibri" w:cs="Helvetica"/>
          <w:sz w:val="20"/>
          <w:szCs w:val="20"/>
        </w:rPr>
        <w:t xml:space="preserve">. </w:t>
      </w:r>
    </w:p>
    <w:p w14:paraId="3C36E7CF" w14:textId="35FCDBC0" w:rsidR="009926E4" w:rsidRDefault="009926E4" w:rsidP="002719D3">
      <w:pPr>
        <w:widowControl w:val="0"/>
        <w:numPr>
          <w:ilvl w:val="1"/>
          <w:numId w:val="16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Os auxílios compreenderão passagens aéreas e ajuda de custo para o período do está</w:t>
      </w:r>
      <w:r w:rsidR="00FE2383">
        <w:rPr>
          <w:rFonts w:ascii="Calibri" w:hAnsi="Calibri" w:cs="Helvetica"/>
          <w:sz w:val="20"/>
          <w:szCs w:val="20"/>
        </w:rPr>
        <w:t>gio (30 dias)</w:t>
      </w:r>
      <w:r w:rsidR="00B17ADA">
        <w:rPr>
          <w:rFonts w:ascii="Calibri" w:hAnsi="Calibri" w:cs="Helvetica"/>
          <w:sz w:val="20"/>
          <w:szCs w:val="20"/>
        </w:rPr>
        <w:t>.</w:t>
      </w:r>
    </w:p>
    <w:p w14:paraId="4E1F87F7" w14:textId="5F91D285" w:rsidR="003759A0" w:rsidRDefault="003759A0" w:rsidP="002719D3">
      <w:pPr>
        <w:widowControl w:val="0"/>
        <w:numPr>
          <w:ilvl w:val="1"/>
          <w:numId w:val="16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Todos os discentes selecionados receberão o Certificado de Destaque da Iniciação Científica e Tecnológica na UFPA em 2014.</w:t>
      </w:r>
    </w:p>
    <w:p w14:paraId="3AA062D8" w14:textId="5EF058A3" w:rsidR="00B17ADA" w:rsidRPr="00D9742A" w:rsidRDefault="00B17ADA" w:rsidP="00D9742A">
      <w:pPr>
        <w:widowControl w:val="0"/>
        <w:numPr>
          <w:ilvl w:val="1"/>
          <w:numId w:val="16"/>
        </w:numPr>
        <w:jc w:val="both"/>
        <w:rPr>
          <w:rFonts w:ascii="Calibri" w:hAnsi="Calibri" w:cs="Helvetica"/>
          <w:sz w:val="20"/>
          <w:szCs w:val="20"/>
        </w:rPr>
      </w:pPr>
      <w:r w:rsidRPr="00D9742A">
        <w:rPr>
          <w:rFonts w:ascii="Calibri" w:hAnsi="Calibri" w:cs="Helvetica"/>
          <w:sz w:val="20"/>
          <w:szCs w:val="20"/>
        </w:rPr>
        <w:t xml:space="preserve">Em cada Grande Área de Conhecimento, </w:t>
      </w:r>
      <w:r w:rsidR="00242D77" w:rsidRPr="00D9742A">
        <w:rPr>
          <w:rFonts w:ascii="Calibri" w:hAnsi="Calibri" w:cs="Helvetica"/>
          <w:sz w:val="20"/>
          <w:szCs w:val="20"/>
        </w:rPr>
        <w:t xml:space="preserve">o </w:t>
      </w:r>
      <w:r w:rsidR="00320F9B" w:rsidRPr="00D9742A">
        <w:rPr>
          <w:rFonts w:ascii="Calibri" w:hAnsi="Calibri" w:cs="Helvetica"/>
          <w:sz w:val="20"/>
          <w:szCs w:val="20"/>
        </w:rPr>
        <w:t xml:space="preserve">bolsista PIBIC e o bolsista PIBITI com melhor avaliação </w:t>
      </w:r>
      <w:r w:rsidR="00242D77" w:rsidRPr="00D9742A">
        <w:rPr>
          <w:rFonts w:ascii="Calibri" w:hAnsi="Calibri" w:cs="Helvetica"/>
          <w:sz w:val="20"/>
          <w:szCs w:val="20"/>
        </w:rPr>
        <w:t xml:space="preserve"> </w:t>
      </w:r>
      <w:r w:rsidR="00D9742A">
        <w:rPr>
          <w:rFonts w:ascii="Calibri" w:hAnsi="Calibri" w:cs="Helvetica"/>
          <w:sz w:val="20"/>
          <w:szCs w:val="20"/>
        </w:rPr>
        <w:t xml:space="preserve">poderão, a critério da PROPESP e dependendo do calendário e das normas </w:t>
      </w:r>
      <w:r w:rsidR="00D9742A" w:rsidRPr="00D9742A">
        <w:rPr>
          <w:rFonts w:ascii="Calibri" w:hAnsi="Calibri" w:cs="Helvetica"/>
          <w:sz w:val="20"/>
          <w:szCs w:val="20"/>
        </w:rPr>
        <w:t>do Conselho Nacional de Desenvolvimento Científico e Tecnológico - CNPq</w:t>
      </w:r>
      <w:r w:rsidR="00D9742A">
        <w:rPr>
          <w:rFonts w:ascii="Calibri" w:hAnsi="Calibri" w:cs="Helvetica"/>
          <w:sz w:val="20"/>
          <w:szCs w:val="20"/>
        </w:rPr>
        <w:t>,</w:t>
      </w:r>
      <w:r w:rsidR="00242D77" w:rsidRPr="00D9742A">
        <w:rPr>
          <w:rFonts w:ascii="Calibri" w:hAnsi="Calibri" w:cs="Helvetica"/>
          <w:sz w:val="20"/>
          <w:szCs w:val="20"/>
        </w:rPr>
        <w:t xml:space="preserve"> </w:t>
      </w:r>
      <w:r w:rsidR="00D9742A">
        <w:rPr>
          <w:rFonts w:ascii="Calibri" w:hAnsi="Calibri" w:cs="Helvetica"/>
          <w:sz w:val="20"/>
          <w:szCs w:val="20"/>
        </w:rPr>
        <w:t xml:space="preserve">ser </w:t>
      </w:r>
      <w:r w:rsidR="00242D77" w:rsidRPr="00D9742A">
        <w:rPr>
          <w:rFonts w:ascii="Calibri" w:hAnsi="Calibri" w:cs="Helvetica"/>
          <w:sz w:val="20"/>
          <w:szCs w:val="20"/>
        </w:rPr>
        <w:t>indicado</w:t>
      </w:r>
      <w:r w:rsidR="00320F9B" w:rsidRPr="00D9742A">
        <w:rPr>
          <w:rFonts w:ascii="Calibri" w:hAnsi="Calibri" w:cs="Helvetica"/>
          <w:sz w:val="20"/>
          <w:szCs w:val="20"/>
        </w:rPr>
        <w:t>s</w:t>
      </w:r>
      <w:r w:rsidR="00242D77" w:rsidRPr="00D9742A">
        <w:rPr>
          <w:rFonts w:ascii="Calibri" w:hAnsi="Calibri" w:cs="Helvetica"/>
          <w:sz w:val="20"/>
          <w:szCs w:val="20"/>
        </w:rPr>
        <w:t xml:space="preserve"> ao Prêmio Destaque</w:t>
      </w:r>
      <w:r w:rsidR="003759A0" w:rsidRPr="00D9742A">
        <w:rPr>
          <w:rFonts w:ascii="Calibri" w:hAnsi="Calibri" w:cs="Helvetica"/>
          <w:sz w:val="20"/>
          <w:szCs w:val="20"/>
        </w:rPr>
        <w:t xml:space="preserve"> Nacional </w:t>
      </w:r>
      <w:r w:rsidR="00242D77" w:rsidRPr="00D9742A">
        <w:rPr>
          <w:rFonts w:ascii="Calibri" w:hAnsi="Calibri" w:cs="Helvetica"/>
          <w:sz w:val="20"/>
          <w:szCs w:val="20"/>
        </w:rPr>
        <w:t>na Iniciação Científica e Tecnológica</w:t>
      </w:r>
      <w:bookmarkStart w:id="0" w:name="_GoBack"/>
      <w:bookmarkEnd w:id="0"/>
      <w:r w:rsidR="00242D77" w:rsidRPr="00D9742A">
        <w:rPr>
          <w:rFonts w:ascii="Calibri" w:hAnsi="Calibri" w:cs="Helvetica"/>
          <w:sz w:val="20"/>
          <w:szCs w:val="20"/>
        </w:rPr>
        <w:t>.</w:t>
      </w:r>
    </w:p>
    <w:p w14:paraId="43BCD4F4" w14:textId="601CDB8D" w:rsidR="003911B6" w:rsidRDefault="003911B6" w:rsidP="003911B6">
      <w:pPr>
        <w:widowControl w:val="0"/>
        <w:numPr>
          <w:ilvl w:val="2"/>
          <w:numId w:val="16"/>
        </w:numPr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Para a indicação ao Prêmio Destaque </w:t>
      </w:r>
      <w:r w:rsidR="003759A0">
        <w:rPr>
          <w:rFonts w:ascii="Calibri" w:hAnsi="Calibri" w:cs="Helvetica"/>
          <w:sz w:val="20"/>
          <w:szCs w:val="20"/>
        </w:rPr>
        <w:t xml:space="preserve">Nacional </w:t>
      </w:r>
      <w:r>
        <w:rPr>
          <w:rFonts w:ascii="Calibri" w:hAnsi="Calibri" w:cs="Helvetica"/>
          <w:sz w:val="20"/>
          <w:szCs w:val="20"/>
        </w:rPr>
        <w:t>na Iniciação Científica e Tecnológica, o bolsista deverá informar a concordância com os termos do regulamento publicado pelo CNPq.</w:t>
      </w:r>
    </w:p>
    <w:p w14:paraId="746A3FA1" w14:textId="77777777" w:rsidR="00FA6B19" w:rsidRPr="007533F7" w:rsidRDefault="00FA6B19" w:rsidP="00FA6B19">
      <w:pPr>
        <w:widowControl w:val="0"/>
        <w:jc w:val="both"/>
        <w:rPr>
          <w:rFonts w:ascii="Calibri" w:hAnsi="Calibri" w:cs="Arial"/>
          <w:b/>
          <w:sz w:val="20"/>
        </w:rPr>
      </w:pPr>
    </w:p>
    <w:p w14:paraId="2B17FEE6" w14:textId="77777777" w:rsidR="00FA6B19" w:rsidRPr="003B235F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Gill Sans"/>
          <w:b/>
          <w:bCs/>
          <w:sz w:val="20"/>
        </w:rPr>
      </w:pPr>
      <w:r w:rsidRPr="003B235F">
        <w:rPr>
          <w:rFonts w:ascii="Calibri" w:hAnsi="Calibri" w:cs="Gill Sans"/>
          <w:b/>
          <w:bCs/>
          <w:sz w:val="20"/>
        </w:rPr>
        <w:t xml:space="preserve">4. CALENDÁRIO </w:t>
      </w:r>
    </w:p>
    <w:p w14:paraId="529A7753" w14:textId="61D8817A" w:rsidR="00FA6B19" w:rsidRPr="004F460E" w:rsidRDefault="00FA6B19" w:rsidP="00FA6B19">
      <w:pPr>
        <w:widowControl w:val="0"/>
        <w:jc w:val="both"/>
        <w:rPr>
          <w:rFonts w:ascii="Calibri" w:hAnsi="Calibri" w:cs="Helvetica"/>
          <w:sz w:val="20"/>
        </w:rPr>
      </w:pPr>
      <w:r w:rsidRPr="004F460E">
        <w:rPr>
          <w:rFonts w:ascii="Calibri" w:hAnsi="Calibri" w:cs="Helvetica"/>
          <w:bCs/>
          <w:sz w:val="20"/>
        </w:rPr>
        <w:t xml:space="preserve">4.1. Submissão das Propostas: </w:t>
      </w:r>
      <w:r w:rsidRPr="004F460E">
        <w:rPr>
          <w:rFonts w:ascii="Calibri" w:hAnsi="Calibri" w:cs="Helvetica"/>
          <w:sz w:val="20"/>
        </w:rPr>
        <w:t xml:space="preserve">de </w:t>
      </w:r>
      <w:r w:rsidR="00B03990">
        <w:rPr>
          <w:rFonts w:ascii="Calibri" w:hAnsi="Calibri" w:cs="Helvetica"/>
          <w:sz w:val="20"/>
        </w:rPr>
        <w:t xml:space="preserve">01 a </w:t>
      </w:r>
      <w:r w:rsidR="00FE2383">
        <w:rPr>
          <w:rFonts w:ascii="Calibri" w:hAnsi="Calibri" w:cs="Helvetica"/>
          <w:sz w:val="20"/>
        </w:rPr>
        <w:t xml:space="preserve">25 de agosto de </w:t>
      </w:r>
      <w:r w:rsidRPr="004F460E">
        <w:rPr>
          <w:rFonts w:ascii="Calibri" w:hAnsi="Calibri" w:cs="Helvetica"/>
          <w:sz w:val="20"/>
        </w:rPr>
        <w:t>2014.</w:t>
      </w:r>
    </w:p>
    <w:p w14:paraId="0AE086B8" w14:textId="161AF52F" w:rsidR="00FA6B19" w:rsidRPr="004F460E" w:rsidRDefault="00FA6B19" w:rsidP="00FA6B19">
      <w:pPr>
        <w:widowControl w:val="0"/>
        <w:jc w:val="both"/>
        <w:rPr>
          <w:rFonts w:ascii="Calibri" w:hAnsi="Calibri" w:cs="Helvetica"/>
          <w:sz w:val="20"/>
          <w:szCs w:val="20"/>
        </w:rPr>
      </w:pPr>
      <w:r w:rsidRPr="004F460E">
        <w:rPr>
          <w:rFonts w:ascii="Calibri" w:hAnsi="Calibri" w:cs="Helvetica"/>
          <w:bCs/>
          <w:sz w:val="20"/>
        </w:rPr>
        <w:t xml:space="preserve">4.2. Análise das Propostas: </w:t>
      </w:r>
      <w:r w:rsidRPr="004F460E">
        <w:rPr>
          <w:rFonts w:ascii="Calibri" w:hAnsi="Calibri" w:cs="Helvetica"/>
          <w:sz w:val="20"/>
        </w:rPr>
        <w:t xml:space="preserve">Até </w:t>
      </w:r>
      <w:r w:rsidR="00FE2383">
        <w:rPr>
          <w:rFonts w:ascii="Calibri" w:hAnsi="Calibri" w:cs="Helvetica"/>
          <w:sz w:val="20"/>
        </w:rPr>
        <w:t>08 de setembro</w:t>
      </w:r>
      <w:r w:rsidRPr="004F460E">
        <w:rPr>
          <w:rFonts w:ascii="Calibri" w:hAnsi="Calibri" w:cs="Helvetica"/>
          <w:sz w:val="20"/>
        </w:rPr>
        <w:t xml:space="preserve"> de 2014.</w:t>
      </w:r>
    </w:p>
    <w:p w14:paraId="3A2201CA" w14:textId="6B263B20" w:rsidR="00FA6B19" w:rsidRPr="003B235F" w:rsidRDefault="00FA6B19" w:rsidP="00E27DBF">
      <w:pPr>
        <w:widowControl w:val="0"/>
        <w:ind w:left="2694" w:hanging="2694"/>
        <w:jc w:val="both"/>
        <w:rPr>
          <w:rFonts w:ascii="Calibri" w:hAnsi="Calibri" w:cs="Helvetica"/>
          <w:sz w:val="20"/>
        </w:rPr>
      </w:pPr>
      <w:r w:rsidRPr="004F460E">
        <w:rPr>
          <w:rFonts w:ascii="Calibri" w:hAnsi="Calibri" w:cs="Helvetica"/>
          <w:bCs/>
          <w:sz w:val="20"/>
        </w:rPr>
        <w:t>4.3. Divulgação dos Resultado</w:t>
      </w:r>
      <w:r w:rsidR="00FE2383">
        <w:rPr>
          <w:rFonts w:ascii="Calibri" w:hAnsi="Calibri" w:cs="Helvetica"/>
          <w:bCs/>
          <w:sz w:val="20"/>
        </w:rPr>
        <w:t xml:space="preserve">s: no dia 08 de setembro </w:t>
      </w:r>
      <w:r w:rsidR="00FE2383">
        <w:rPr>
          <w:rFonts w:ascii="Calibri" w:hAnsi="Calibri" w:cs="Helvetica"/>
          <w:sz w:val="20"/>
        </w:rPr>
        <w:t xml:space="preserve">de 2014, na Cerimônia de Abertura do </w:t>
      </w:r>
      <w:r w:rsidR="00FE2383" w:rsidRPr="00463152">
        <w:rPr>
          <w:rFonts w:ascii="Calibri" w:hAnsi="Calibri" w:cs="Times"/>
          <w:bCs/>
          <w:sz w:val="20"/>
        </w:rPr>
        <w:t>XXV Seminário de Iniciação Cientifica da UFPA</w:t>
      </w:r>
      <w:r w:rsidR="005F6E7D">
        <w:rPr>
          <w:rFonts w:ascii="Calibri" w:hAnsi="Calibri" w:cs="Times"/>
          <w:bCs/>
          <w:sz w:val="20"/>
        </w:rPr>
        <w:t>.</w:t>
      </w:r>
    </w:p>
    <w:p w14:paraId="45AB793A" w14:textId="49EC0527" w:rsidR="00FA6B19" w:rsidRPr="003B235F" w:rsidRDefault="00E27DBF" w:rsidP="00FA6B19">
      <w:pPr>
        <w:widowControl w:val="0"/>
        <w:jc w:val="both"/>
        <w:rPr>
          <w:rFonts w:ascii="Calibri" w:hAnsi="Calibri" w:cs="Helvetica"/>
          <w:sz w:val="20"/>
        </w:rPr>
      </w:pPr>
      <w:r>
        <w:rPr>
          <w:rFonts w:ascii="Calibri" w:hAnsi="Calibri" w:cs="Helvetica"/>
          <w:sz w:val="20"/>
        </w:rPr>
        <w:t>4.4</w:t>
      </w:r>
      <w:r w:rsidR="00FA6B19" w:rsidRPr="003B235F">
        <w:rPr>
          <w:rFonts w:ascii="Calibri" w:hAnsi="Calibri" w:cs="Helvetica"/>
          <w:sz w:val="20"/>
        </w:rPr>
        <w:t xml:space="preserve">. </w:t>
      </w:r>
      <w:r>
        <w:rPr>
          <w:rFonts w:ascii="Calibri" w:hAnsi="Calibri" w:cs="Helvetica"/>
          <w:sz w:val="20"/>
        </w:rPr>
        <w:t>Realização dos estágios: entre dezembro de 2014 e março de 2015.</w:t>
      </w:r>
    </w:p>
    <w:p w14:paraId="5E566D8D" w14:textId="77777777" w:rsidR="00FA6B19" w:rsidRPr="007533F7" w:rsidRDefault="00FA6B19" w:rsidP="00FA6B19">
      <w:pPr>
        <w:widowControl w:val="0"/>
        <w:jc w:val="both"/>
        <w:rPr>
          <w:rFonts w:ascii="Calibri" w:hAnsi="Calibri" w:cs="Helvetica"/>
          <w:sz w:val="20"/>
        </w:rPr>
      </w:pPr>
    </w:p>
    <w:p w14:paraId="34B59F01" w14:textId="77777777" w:rsidR="00FA6B19" w:rsidRPr="007533F7" w:rsidRDefault="00FA6B19" w:rsidP="00FA6B19">
      <w:pPr>
        <w:widowControl w:val="0"/>
        <w:jc w:val="both"/>
        <w:rPr>
          <w:rFonts w:ascii="Calibri" w:hAnsi="Calibri" w:cs="Helvetica"/>
          <w:sz w:val="20"/>
        </w:rPr>
      </w:pPr>
      <w:r w:rsidRPr="007533F7">
        <w:rPr>
          <w:rFonts w:ascii="Calibri" w:hAnsi="Calibri" w:cs="Arial"/>
          <w:b/>
          <w:sz w:val="20"/>
        </w:rPr>
        <w:t xml:space="preserve">5. </w:t>
      </w:r>
      <w:r w:rsidRPr="007533F7">
        <w:rPr>
          <w:rFonts w:ascii="Calibri" w:hAnsi="Calibri" w:cs="Times"/>
          <w:b/>
          <w:bCs/>
          <w:sz w:val="20"/>
        </w:rPr>
        <w:t xml:space="preserve">PROCEDIMENTO E DOCUMENTOS PARA CANDIDATURA </w:t>
      </w:r>
    </w:p>
    <w:p w14:paraId="36A1A89B" w14:textId="7A70B703" w:rsidR="00FA6B19" w:rsidRPr="007533F7" w:rsidRDefault="00FA6B19" w:rsidP="003D3CA0">
      <w:pPr>
        <w:autoSpaceDE w:val="0"/>
        <w:autoSpaceDN w:val="0"/>
        <w:adjustRightInd w:val="0"/>
        <w:ind w:left="426" w:hanging="426"/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sz w:val="20"/>
          <w:szCs w:val="20"/>
        </w:rPr>
        <w:t xml:space="preserve">5.1. As propostas deverão ser submetidas </w:t>
      </w:r>
      <w:r w:rsidR="003D3CA0">
        <w:rPr>
          <w:rFonts w:ascii="Calibri" w:hAnsi="Calibri" w:cs="Helvetica"/>
          <w:sz w:val="20"/>
          <w:szCs w:val="20"/>
        </w:rPr>
        <w:t>em formato impresso à</w:t>
      </w:r>
      <w:r w:rsidR="003D3CA0" w:rsidRPr="007533F7">
        <w:rPr>
          <w:rFonts w:ascii="Calibri" w:hAnsi="Calibri" w:cs="Helvetica"/>
          <w:sz w:val="20"/>
          <w:szCs w:val="20"/>
        </w:rPr>
        <w:t xml:space="preserve"> Diretoria de Pesquisa da PROPESP,</w:t>
      </w:r>
      <w:r w:rsidR="003D3CA0">
        <w:rPr>
          <w:rFonts w:ascii="Calibri" w:hAnsi="Calibri" w:cs="Helvetica"/>
          <w:sz w:val="20"/>
          <w:szCs w:val="20"/>
        </w:rPr>
        <w:t xml:space="preserve"> por meio do Protocolo Geral da UFPA,</w:t>
      </w:r>
      <w:r w:rsidR="003D3CA0" w:rsidRPr="007533F7">
        <w:rPr>
          <w:rFonts w:ascii="Calibri" w:hAnsi="Calibri" w:cs="Helvetica"/>
          <w:sz w:val="20"/>
          <w:szCs w:val="20"/>
        </w:rPr>
        <w:t xml:space="preserve"> c</w:t>
      </w:r>
      <w:r w:rsidR="003D3CA0">
        <w:rPr>
          <w:rFonts w:ascii="Calibri" w:hAnsi="Calibri" w:cs="Helvetica"/>
          <w:sz w:val="20"/>
          <w:szCs w:val="20"/>
        </w:rPr>
        <w:t>ontendo a seguinte documentação</w:t>
      </w:r>
      <w:r w:rsidRPr="007533F7">
        <w:rPr>
          <w:rFonts w:ascii="Calibri" w:hAnsi="Calibri" w:cs="Helvetica"/>
          <w:sz w:val="20"/>
          <w:szCs w:val="20"/>
        </w:rPr>
        <w:t>:</w:t>
      </w:r>
    </w:p>
    <w:p w14:paraId="72CE0178" w14:textId="77777777" w:rsidR="00FA6B19" w:rsidRPr="007533F7" w:rsidRDefault="00FA6B19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sz w:val="20"/>
          <w:szCs w:val="20"/>
        </w:rPr>
        <w:t xml:space="preserve">Formulário de Inscrição </w:t>
      </w:r>
      <w:r>
        <w:rPr>
          <w:rFonts w:ascii="Calibri" w:hAnsi="Calibri" w:cs="Helvetica"/>
          <w:sz w:val="20"/>
          <w:szCs w:val="20"/>
        </w:rPr>
        <w:t>conforme modelo no Anexo I deste edital.</w:t>
      </w:r>
    </w:p>
    <w:p w14:paraId="08DF73CA" w14:textId="1114B62A" w:rsidR="00FA6B19" w:rsidRDefault="00FA6B19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 w:rsidRPr="007533F7">
        <w:rPr>
          <w:rFonts w:ascii="Calibri" w:hAnsi="Calibri" w:cs="Helvetica"/>
          <w:i/>
          <w:sz w:val="20"/>
          <w:szCs w:val="20"/>
        </w:rPr>
        <w:t>Curriculum vitae</w:t>
      </w:r>
      <w:r w:rsidRPr="007533F7">
        <w:rPr>
          <w:rFonts w:ascii="Calibri" w:hAnsi="Calibri" w:cs="Helvetica"/>
          <w:sz w:val="20"/>
          <w:szCs w:val="20"/>
        </w:rPr>
        <w:t xml:space="preserve"> atualizado do </w:t>
      </w:r>
      <w:r w:rsidR="00B17ADA">
        <w:rPr>
          <w:rFonts w:ascii="Calibri" w:hAnsi="Calibri" w:cs="Helvetica"/>
          <w:sz w:val="20"/>
          <w:szCs w:val="20"/>
        </w:rPr>
        <w:t>discente</w:t>
      </w:r>
      <w:r w:rsidR="00E27DBF">
        <w:rPr>
          <w:rFonts w:ascii="Calibri" w:hAnsi="Calibri" w:cs="Helvetica"/>
          <w:sz w:val="20"/>
          <w:szCs w:val="20"/>
        </w:rPr>
        <w:t xml:space="preserve"> bolsista</w:t>
      </w:r>
      <w:r w:rsidRPr="007533F7">
        <w:rPr>
          <w:rFonts w:ascii="Calibri" w:hAnsi="Calibri" w:cs="Helvetica"/>
          <w:sz w:val="20"/>
          <w:szCs w:val="20"/>
        </w:rPr>
        <w:t xml:space="preserve"> </w:t>
      </w:r>
      <w:r>
        <w:rPr>
          <w:rFonts w:ascii="Calibri" w:hAnsi="Calibri" w:cs="Helvetica"/>
          <w:sz w:val="20"/>
          <w:szCs w:val="20"/>
        </w:rPr>
        <w:t>(modelo CNPq-Lattes).</w:t>
      </w:r>
    </w:p>
    <w:p w14:paraId="7763503D" w14:textId="629E6FA5" w:rsidR="00E27DBF" w:rsidRDefault="00B17ADA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Relatório Final do Plano de Trabalho executado no ciclo 2013-2014 do PIBIC, com no máximo 20 páginas tamanho A4 e fonte tamanho 12.</w:t>
      </w:r>
    </w:p>
    <w:p w14:paraId="380A3C61" w14:textId="784620D7" w:rsidR="00E27DBF" w:rsidRDefault="00B17ADA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Histórico Escolar</w:t>
      </w:r>
      <w:r w:rsidR="003759A0">
        <w:rPr>
          <w:rFonts w:ascii="Calibri" w:hAnsi="Calibri" w:cs="Helvetica"/>
          <w:sz w:val="20"/>
          <w:szCs w:val="20"/>
        </w:rPr>
        <w:t>.</w:t>
      </w:r>
    </w:p>
    <w:p w14:paraId="29B2CF88" w14:textId="4C7C13E6" w:rsidR="00B17ADA" w:rsidRDefault="00B17ADA" w:rsidP="00FA6B19">
      <w:pPr>
        <w:numPr>
          <w:ilvl w:val="2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Carta de recomendação do orientador, informando o perfil e a atuação do bolsista.</w:t>
      </w:r>
    </w:p>
    <w:p w14:paraId="230F81F9" w14:textId="45566AA7" w:rsidR="00FA6B19" w:rsidRPr="003D3CA0" w:rsidRDefault="003D3CA0" w:rsidP="003D3CA0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Será responsabilidade dos proponentes observar o horário de funcionamento do Protocolo Geral da UFPA para a submissão da proposta.</w:t>
      </w:r>
    </w:p>
    <w:p w14:paraId="64D81F08" w14:textId="77777777" w:rsidR="003D3CA0" w:rsidRPr="007533F7" w:rsidRDefault="003D3CA0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</w:p>
    <w:p w14:paraId="24F9FF95" w14:textId="33B72892" w:rsidR="00FA6B19" w:rsidRPr="002365FF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/>
          <w:color w:val="auto"/>
          <w:sz w:val="20"/>
        </w:rPr>
      </w:pPr>
      <w:r w:rsidRPr="002365FF">
        <w:rPr>
          <w:rFonts w:ascii="Calibri" w:hAnsi="Calibri" w:cs="Times"/>
          <w:b/>
          <w:color w:val="auto"/>
          <w:sz w:val="20"/>
        </w:rPr>
        <w:t xml:space="preserve">6. OBRIGAÇÕES DO </w:t>
      </w:r>
      <w:r w:rsidR="002365FF">
        <w:rPr>
          <w:rFonts w:ascii="Calibri" w:hAnsi="Calibri" w:cs="Times"/>
          <w:b/>
          <w:color w:val="auto"/>
          <w:sz w:val="20"/>
        </w:rPr>
        <w:t xml:space="preserve">DISCENTE </w:t>
      </w:r>
      <w:r w:rsidRPr="002365FF">
        <w:rPr>
          <w:rFonts w:ascii="Calibri" w:hAnsi="Calibri" w:cs="Times"/>
          <w:b/>
          <w:color w:val="auto"/>
          <w:sz w:val="20"/>
        </w:rPr>
        <w:t>BENEFICIÁRIO DO APOIO</w:t>
      </w:r>
    </w:p>
    <w:p w14:paraId="0B6D3720" w14:textId="5F345433" w:rsidR="00D31B4A" w:rsidRDefault="00FA6B19" w:rsidP="00D31B4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</w:rPr>
      </w:pPr>
      <w:r w:rsidRPr="007533F7">
        <w:rPr>
          <w:rFonts w:ascii="Calibri" w:hAnsi="Calibri" w:cs="Times"/>
          <w:bCs/>
          <w:sz w:val="20"/>
        </w:rPr>
        <w:t xml:space="preserve">6.1. </w:t>
      </w:r>
      <w:r w:rsidR="002365FF">
        <w:rPr>
          <w:rFonts w:ascii="Calibri" w:hAnsi="Calibri" w:cs="Times"/>
          <w:bCs/>
          <w:sz w:val="20"/>
        </w:rPr>
        <w:t>Encaminhar à Diretoria de Pesquisa da PROPESP,</w:t>
      </w:r>
      <w:r w:rsidR="003759A0">
        <w:rPr>
          <w:rFonts w:ascii="Calibri" w:hAnsi="Calibri" w:cs="Times"/>
          <w:bCs/>
          <w:sz w:val="20"/>
        </w:rPr>
        <w:t xml:space="preserve"> com até sessenta dias de antecedência </w:t>
      </w:r>
      <w:r w:rsidR="00575C16">
        <w:rPr>
          <w:rFonts w:ascii="Calibri" w:hAnsi="Calibri" w:cs="Times"/>
          <w:bCs/>
          <w:sz w:val="20"/>
        </w:rPr>
        <w:t>do início do estágio</w:t>
      </w:r>
      <w:r w:rsidR="002365FF">
        <w:rPr>
          <w:rFonts w:ascii="Calibri" w:hAnsi="Calibri" w:cs="Times"/>
          <w:bCs/>
          <w:sz w:val="20"/>
        </w:rPr>
        <w:t>,</w:t>
      </w:r>
      <w:r w:rsidR="00575C16">
        <w:rPr>
          <w:rFonts w:ascii="Calibri" w:hAnsi="Calibri" w:cs="Times"/>
          <w:bCs/>
          <w:sz w:val="20"/>
        </w:rPr>
        <w:t xml:space="preserve"> </w:t>
      </w:r>
      <w:r w:rsidR="00D31B4A">
        <w:rPr>
          <w:rFonts w:ascii="Calibri" w:hAnsi="Calibri" w:cs="Times"/>
          <w:bCs/>
          <w:sz w:val="20"/>
        </w:rPr>
        <w:t xml:space="preserve">o </w:t>
      </w:r>
      <w:r w:rsidR="00575C16">
        <w:rPr>
          <w:rFonts w:ascii="Calibri" w:hAnsi="Calibri" w:cs="Times"/>
          <w:bCs/>
          <w:sz w:val="20"/>
        </w:rPr>
        <w:t xml:space="preserve">Plano de </w:t>
      </w:r>
      <w:r w:rsidR="00D31B4A">
        <w:rPr>
          <w:rFonts w:ascii="Calibri" w:hAnsi="Calibri" w:cs="Times"/>
          <w:bCs/>
          <w:sz w:val="20"/>
        </w:rPr>
        <w:t>Atividades, conforme o Anexo II deste Edital.</w:t>
      </w:r>
    </w:p>
    <w:p w14:paraId="41D5A178" w14:textId="7A99DE5E" w:rsidR="00FA6B19" w:rsidRDefault="00D31B4A" w:rsidP="00D31B4A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6.2</w:t>
      </w:r>
      <w:r w:rsidR="00FA6B19">
        <w:rPr>
          <w:rFonts w:ascii="Calibri" w:hAnsi="Calibri" w:cs="Times"/>
          <w:bCs/>
          <w:sz w:val="20"/>
        </w:rPr>
        <w:t>.</w:t>
      </w:r>
      <w:r w:rsidR="00FA6B19" w:rsidRPr="00952632">
        <w:rPr>
          <w:rFonts w:ascii="Calibri" w:hAnsi="Calibri" w:cs="Times"/>
          <w:bCs/>
          <w:sz w:val="20"/>
        </w:rPr>
        <w:t xml:space="preserve"> Manter o currículo </w:t>
      </w:r>
      <w:r>
        <w:rPr>
          <w:rFonts w:ascii="Calibri" w:hAnsi="Calibri" w:cs="Times"/>
          <w:bCs/>
          <w:sz w:val="20"/>
        </w:rPr>
        <w:t>atualizado na Plataforma Lattes</w:t>
      </w:r>
      <w:r w:rsidR="00FA6B19" w:rsidRPr="00952632">
        <w:rPr>
          <w:rFonts w:ascii="Calibri" w:hAnsi="Calibri" w:cs="Times"/>
          <w:bCs/>
          <w:sz w:val="20"/>
        </w:rPr>
        <w:t>.</w:t>
      </w:r>
    </w:p>
    <w:p w14:paraId="7BF4B4C8" w14:textId="6831996A" w:rsidR="00D31B4A" w:rsidRPr="007533F7" w:rsidRDefault="002365FF" w:rsidP="006323D3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6.3. Informar ao orientador e à PROPESP qualquer mudança nas atividades programadas para o estágio.</w:t>
      </w:r>
    </w:p>
    <w:p w14:paraId="2190336C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</w:p>
    <w:p w14:paraId="3411691D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0"/>
        </w:rPr>
      </w:pPr>
      <w:r w:rsidRPr="007533F7">
        <w:rPr>
          <w:rFonts w:ascii="Calibri" w:hAnsi="Calibri" w:cs="Times"/>
          <w:b/>
          <w:bCs/>
          <w:sz w:val="20"/>
        </w:rPr>
        <w:t>7.</w:t>
      </w:r>
      <w:r w:rsidRPr="007533F7">
        <w:rPr>
          <w:rFonts w:ascii="Calibri" w:hAnsi="Calibri" w:cs="Helvetica"/>
          <w:b/>
          <w:bCs/>
          <w:sz w:val="20"/>
        </w:rPr>
        <w:t xml:space="preserve"> </w:t>
      </w:r>
      <w:r w:rsidRPr="007533F7">
        <w:rPr>
          <w:rFonts w:ascii="Calibri" w:hAnsi="Calibri" w:cs="Times"/>
          <w:b/>
          <w:bCs/>
          <w:sz w:val="20"/>
        </w:rPr>
        <w:t>CRITÉRIOS DE AVALIAÇÃO/CLASSIFICAÇÃO</w:t>
      </w:r>
    </w:p>
    <w:p w14:paraId="1AFA3DD4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</w:rPr>
      </w:pPr>
      <w:r w:rsidRPr="007533F7">
        <w:rPr>
          <w:rFonts w:ascii="Calibri" w:hAnsi="Calibri" w:cs="Times"/>
          <w:bCs/>
          <w:sz w:val="20"/>
        </w:rPr>
        <w:t>7. 1. No processo de avaliação e classificação serão levados em conta</w:t>
      </w:r>
      <w:r>
        <w:rPr>
          <w:rFonts w:ascii="Calibri" w:hAnsi="Calibri" w:cs="Times"/>
          <w:bCs/>
          <w:sz w:val="20"/>
        </w:rPr>
        <w:t>,</w:t>
      </w:r>
      <w:r w:rsidRPr="007533F7">
        <w:rPr>
          <w:rFonts w:ascii="Calibri" w:hAnsi="Calibri" w:cs="Times"/>
          <w:bCs/>
          <w:sz w:val="20"/>
        </w:rPr>
        <w:t xml:space="preserve"> prioritariamente:</w:t>
      </w:r>
    </w:p>
    <w:p w14:paraId="0D229BA6" w14:textId="5D1F3A45" w:rsidR="00FA6B19" w:rsidRDefault="00FA6B19" w:rsidP="00FA6B1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10" w:hanging="510"/>
        <w:jc w:val="both"/>
        <w:rPr>
          <w:rFonts w:ascii="Calibri" w:hAnsi="Calibri" w:cs="Times"/>
          <w:bCs/>
          <w:sz w:val="20"/>
        </w:rPr>
      </w:pPr>
      <w:r w:rsidRPr="007533F7">
        <w:rPr>
          <w:rFonts w:ascii="Calibri" w:hAnsi="Calibri" w:cs="Times"/>
          <w:bCs/>
          <w:sz w:val="20"/>
        </w:rPr>
        <w:t xml:space="preserve">7.1.1. </w:t>
      </w:r>
      <w:r w:rsidR="006323D3">
        <w:rPr>
          <w:rFonts w:ascii="Calibri" w:hAnsi="Calibri" w:cs="Times"/>
          <w:bCs/>
          <w:sz w:val="20"/>
        </w:rPr>
        <w:t xml:space="preserve">Qualidade do </w:t>
      </w:r>
      <w:r w:rsidR="006323D3">
        <w:rPr>
          <w:rFonts w:ascii="Calibri" w:hAnsi="Calibri" w:cs="Helvetica"/>
          <w:sz w:val="20"/>
          <w:szCs w:val="20"/>
        </w:rPr>
        <w:t>Relatório Final do Plano de Trabalho executado no ciclo 2013-2014 do PIBIC.</w:t>
      </w:r>
    </w:p>
    <w:p w14:paraId="465A4E16" w14:textId="07A5EBCA" w:rsidR="006323D3" w:rsidRDefault="006323D3" w:rsidP="00FA6B1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10" w:hanging="510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7.1.2.</w:t>
      </w:r>
      <w:r w:rsidRPr="006323D3">
        <w:rPr>
          <w:rFonts w:ascii="Calibri" w:hAnsi="Calibri" w:cs="Times"/>
          <w:bCs/>
          <w:i/>
          <w:sz w:val="20"/>
        </w:rPr>
        <w:t xml:space="preserve"> </w:t>
      </w:r>
      <w:r w:rsidRPr="007533F7">
        <w:rPr>
          <w:rFonts w:ascii="Calibri" w:hAnsi="Calibri" w:cs="Times"/>
          <w:bCs/>
          <w:i/>
          <w:sz w:val="20"/>
        </w:rPr>
        <w:t>Curriculum vitae</w:t>
      </w:r>
      <w:r w:rsidRPr="007533F7">
        <w:rPr>
          <w:rFonts w:ascii="Calibri" w:hAnsi="Calibri" w:cs="Times"/>
          <w:bCs/>
          <w:sz w:val="20"/>
        </w:rPr>
        <w:t xml:space="preserve"> do </w:t>
      </w:r>
      <w:r>
        <w:rPr>
          <w:rFonts w:ascii="Calibri" w:hAnsi="Calibri" w:cs="Times"/>
          <w:bCs/>
          <w:sz w:val="20"/>
        </w:rPr>
        <w:t>discente</w:t>
      </w:r>
      <w:r w:rsidRPr="007533F7">
        <w:rPr>
          <w:rFonts w:ascii="Calibri" w:hAnsi="Calibri" w:cs="Times"/>
          <w:bCs/>
          <w:sz w:val="20"/>
        </w:rPr>
        <w:t xml:space="preserve"> (modelo Lattes-CNPq</w:t>
      </w:r>
      <w:r>
        <w:rPr>
          <w:rFonts w:ascii="Calibri" w:hAnsi="Calibri" w:cs="Times"/>
          <w:bCs/>
          <w:sz w:val="20"/>
        </w:rPr>
        <w:t>).</w:t>
      </w:r>
    </w:p>
    <w:p w14:paraId="779BDBE4" w14:textId="1758A88F" w:rsidR="006323D3" w:rsidRDefault="006323D3" w:rsidP="006323D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10" w:hanging="510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7.1.3. Histórico Escolar do discente.</w:t>
      </w:r>
    </w:p>
    <w:p w14:paraId="658EA181" w14:textId="68F54B57" w:rsidR="00FA6B19" w:rsidRPr="007533F7" w:rsidRDefault="00FA6B19" w:rsidP="00FA6B1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40" w:hanging="340"/>
        <w:jc w:val="both"/>
        <w:rPr>
          <w:rFonts w:ascii="Calibri" w:hAnsi="Calibri" w:cs="Times"/>
          <w:bCs/>
          <w:sz w:val="20"/>
        </w:rPr>
      </w:pPr>
      <w:r w:rsidRPr="007533F7">
        <w:rPr>
          <w:rFonts w:ascii="Calibri" w:hAnsi="Calibri" w:cs="Times"/>
          <w:bCs/>
          <w:sz w:val="20"/>
        </w:rPr>
        <w:t xml:space="preserve">7.2. As propostas serão julgadas pela PROPESP, com apoio de pesquisadores </w:t>
      </w:r>
      <w:r w:rsidR="00791093">
        <w:rPr>
          <w:rFonts w:ascii="Calibri" w:hAnsi="Calibri" w:cs="Times"/>
          <w:bCs/>
          <w:sz w:val="20"/>
        </w:rPr>
        <w:t>por ela indicados</w:t>
      </w:r>
      <w:r w:rsidRPr="007533F7">
        <w:rPr>
          <w:rFonts w:ascii="Calibri" w:hAnsi="Calibri" w:cs="Times"/>
          <w:bCs/>
          <w:sz w:val="20"/>
        </w:rPr>
        <w:t>.</w:t>
      </w:r>
    </w:p>
    <w:p w14:paraId="255843A4" w14:textId="77777777" w:rsidR="00791093" w:rsidRPr="007533F7" w:rsidRDefault="00791093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Helvetica"/>
          <w:sz w:val="20"/>
        </w:rPr>
      </w:pPr>
    </w:p>
    <w:p w14:paraId="164CAE8E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0"/>
        </w:rPr>
      </w:pPr>
      <w:r w:rsidRPr="007533F7">
        <w:rPr>
          <w:rFonts w:ascii="Calibri" w:hAnsi="Calibri" w:cs="Times"/>
          <w:b/>
          <w:bCs/>
          <w:sz w:val="20"/>
        </w:rPr>
        <w:t>8.</w:t>
      </w:r>
      <w:r w:rsidRPr="007533F7">
        <w:rPr>
          <w:rFonts w:ascii="Calibri" w:hAnsi="Calibri" w:cs="Helvetica"/>
          <w:b/>
          <w:bCs/>
          <w:sz w:val="20"/>
        </w:rPr>
        <w:t xml:space="preserve"> </w:t>
      </w:r>
      <w:r>
        <w:rPr>
          <w:rFonts w:ascii="Calibri" w:hAnsi="Calibri" w:cs="Times"/>
          <w:b/>
          <w:bCs/>
          <w:sz w:val="20"/>
        </w:rPr>
        <w:t>PEDIDOS DE RECONSIDERAÇÃO</w:t>
      </w:r>
    </w:p>
    <w:p w14:paraId="16D1314A" w14:textId="3A75426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Cs/>
          <w:sz w:val="20"/>
        </w:rPr>
      </w:pPr>
      <w:r>
        <w:rPr>
          <w:rFonts w:ascii="Calibri" w:hAnsi="Calibri" w:cs="Times"/>
          <w:bCs/>
          <w:sz w:val="20"/>
        </w:rPr>
        <w:t>8</w:t>
      </w:r>
      <w:r w:rsidRPr="007533F7">
        <w:rPr>
          <w:rFonts w:ascii="Calibri" w:hAnsi="Calibri" w:cs="Times"/>
          <w:bCs/>
          <w:sz w:val="20"/>
        </w:rPr>
        <w:t xml:space="preserve">.1. </w:t>
      </w:r>
      <w:r w:rsidR="006323D3">
        <w:rPr>
          <w:rFonts w:ascii="Calibri" w:hAnsi="Calibri" w:cs="Times"/>
          <w:bCs/>
          <w:sz w:val="20"/>
        </w:rPr>
        <w:t xml:space="preserve">Não serão aceitos pedidos de reconsideração </w:t>
      </w:r>
      <w:r w:rsidR="00F16EBC">
        <w:rPr>
          <w:rFonts w:ascii="Calibri" w:hAnsi="Calibri" w:cs="Times"/>
          <w:bCs/>
          <w:sz w:val="20"/>
        </w:rPr>
        <w:t>do resultado do julgamento</w:t>
      </w:r>
      <w:r>
        <w:rPr>
          <w:rFonts w:ascii="Calibri" w:hAnsi="Calibri" w:cs="Times"/>
          <w:bCs/>
          <w:sz w:val="20"/>
        </w:rPr>
        <w:t>.</w:t>
      </w:r>
    </w:p>
    <w:p w14:paraId="725CA418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Helvetica"/>
          <w:sz w:val="20"/>
        </w:rPr>
      </w:pPr>
    </w:p>
    <w:p w14:paraId="6710201B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0"/>
        </w:rPr>
      </w:pPr>
      <w:r w:rsidRPr="007533F7">
        <w:rPr>
          <w:rFonts w:ascii="Calibri" w:hAnsi="Calibri" w:cs="Times"/>
          <w:b/>
          <w:bCs/>
          <w:sz w:val="20"/>
        </w:rPr>
        <w:t>9.</w:t>
      </w:r>
      <w:r w:rsidRPr="007533F7">
        <w:rPr>
          <w:rFonts w:ascii="Calibri" w:hAnsi="Calibri" w:cs="Helvetica"/>
          <w:b/>
          <w:bCs/>
          <w:sz w:val="20"/>
        </w:rPr>
        <w:t xml:space="preserve"> </w:t>
      </w:r>
      <w:r w:rsidRPr="007533F7">
        <w:rPr>
          <w:rFonts w:ascii="Calibri" w:hAnsi="Calibri" w:cs="Times"/>
          <w:b/>
          <w:bCs/>
          <w:sz w:val="20"/>
        </w:rPr>
        <w:t>DISPOSIÇÕES FINAIS</w:t>
      </w:r>
    </w:p>
    <w:p w14:paraId="70ACA185" w14:textId="56140677" w:rsidR="00FA6B19" w:rsidRPr="007533F7" w:rsidRDefault="00CB3CAC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  <w:r>
        <w:rPr>
          <w:rFonts w:ascii="Calibri" w:hAnsi="Calibri" w:cs="Times"/>
          <w:sz w:val="20"/>
        </w:rPr>
        <w:t>9</w:t>
      </w:r>
      <w:r w:rsidR="00FA6B19" w:rsidRPr="007533F7">
        <w:rPr>
          <w:rFonts w:ascii="Calibri" w:hAnsi="Calibri" w:cs="Times"/>
          <w:sz w:val="20"/>
        </w:rPr>
        <w:t>.1. A PROPESP divulgará os apoios concedidos em sua página eletrônica.</w:t>
      </w:r>
    </w:p>
    <w:p w14:paraId="29BD52DE" w14:textId="5D66B56A" w:rsidR="00FA6B19" w:rsidRPr="007533F7" w:rsidRDefault="00CB3CAC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  <w:r>
        <w:rPr>
          <w:rFonts w:ascii="Calibri" w:hAnsi="Calibri" w:cs="Times"/>
          <w:sz w:val="20"/>
        </w:rPr>
        <w:t>9</w:t>
      </w:r>
      <w:r w:rsidR="00FA6B19" w:rsidRPr="007533F7">
        <w:rPr>
          <w:rFonts w:ascii="Calibri" w:hAnsi="Calibri" w:cs="Times"/>
          <w:sz w:val="20"/>
        </w:rPr>
        <w:t xml:space="preserve">.2. Caberá à Diretoria de Pesquisa da PROPESP decidir sobre questões não previstas neste Edital. </w:t>
      </w:r>
    </w:p>
    <w:p w14:paraId="5F20E9AF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</w:p>
    <w:p w14:paraId="0CB1D304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</w:rPr>
      </w:pPr>
      <w:r w:rsidRPr="007533F7">
        <w:rPr>
          <w:rFonts w:ascii="Calibri" w:hAnsi="Calibri" w:cs="Times"/>
          <w:b/>
          <w:sz w:val="20"/>
        </w:rPr>
        <w:t xml:space="preserve">10. </w:t>
      </w:r>
      <w:r w:rsidRPr="007533F7">
        <w:rPr>
          <w:rFonts w:ascii="Calibri" w:hAnsi="Calibri" w:cs="Times"/>
          <w:b/>
          <w:bCs/>
          <w:sz w:val="20"/>
        </w:rPr>
        <w:t>INFORMAÇÕES ADICIONAIS</w:t>
      </w:r>
    </w:p>
    <w:p w14:paraId="1CF8FE45" w14:textId="77777777" w:rsidR="00FA6B19" w:rsidRPr="007533F7" w:rsidRDefault="00FA6B19" w:rsidP="00FA6B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2"/>
        </w:rPr>
      </w:pPr>
      <w:r w:rsidRPr="007533F7">
        <w:rPr>
          <w:rFonts w:ascii="Calibri" w:hAnsi="Calibri" w:cs="Times"/>
          <w:sz w:val="20"/>
        </w:rPr>
        <w:t xml:space="preserve">10.1. Informações e esclarecimentos sobre o Edital e sobre a elaboração de propostas poderão ser </w:t>
      </w:r>
      <w:r w:rsidRPr="007533F7">
        <w:rPr>
          <w:rFonts w:ascii="Calibri" w:hAnsi="Calibri" w:cs="Arial"/>
          <w:sz w:val="20"/>
          <w:szCs w:val="22"/>
        </w:rPr>
        <w:t xml:space="preserve">obtidos na Diretoria de Pesquisa da PROPESP. </w:t>
      </w:r>
    </w:p>
    <w:p w14:paraId="173F714A" w14:textId="77777777" w:rsidR="00FA6B19" w:rsidRPr="007533F7" w:rsidRDefault="00FA6B19" w:rsidP="00FA6B19">
      <w:pPr>
        <w:widowControl w:val="0"/>
        <w:jc w:val="both"/>
        <w:rPr>
          <w:rFonts w:ascii="Calibri" w:hAnsi="Calibri" w:cs="Arial"/>
          <w:sz w:val="20"/>
          <w:szCs w:val="22"/>
        </w:rPr>
      </w:pPr>
      <w:r w:rsidRPr="007533F7">
        <w:rPr>
          <w:rFonts w:ascii="Calibri" w:hAnsi="Calibri" w:cs="Arial"/>
          <w:sz w:val="20"/>
          <w:szCs w:val="22"/>
        </w:rPr>
        <w:t xml:space="preserve">Telefones: </w:t>
      </w:r>
      <w:r w:rsidRPr="007533F7">
        <w:rPr>
          <w:rFonts w:ascii="Calibri" w:hAnsi="Calibri" w:cs="Times"/>
          <w:sz w:val="20"/>
        </w:rPr>
        <w:t>3201-7657 e 3201-7527</w:t>
      </w:r>
    </w:p>
    <w:p w14:paraId="77E9DDA6" w14:textId="77777777" w:rsidR="00FA6B19" w:rsidRPr="00B03990" w:rsidRDefault="00FA6B19" w:rsidP="00FA6B19">
      <w:pPr>
        <w:widowControl w:val="0"/>
        <w:jc w:val="both"/>
        <w:rPr>
          <w:rFonts w:ascii="Calibri" w:hAnsi="Calibri" w:cs="Arial"/>
          <w:sz w:val="20"/>
          <w:szCs w:val="22"/>
        </w:rPr>
      </w:pPr>
      <w:r w:rsidRPr="00B03990">
        <w:rPr>
          <w:rFonts w:ascii="Calibri" w:hAnsi="Calibri" w:cs="Arial"/>
          <w:sz w:val="20"/>
          <w:szCs w:val="22"/>
        </w:rPr>
        <w:t xml:space="preserve">E-mail: </w:t>
      </w:r>
      <w:hyperlink r:id="rId9" w:history="1">
        <w:r w:rsidRPr="00B03990">
          <w:rPr>
            <w:rStyle w:val="Hyperlink"/>
            <w:rFonts w:ascii="Calibri" w:hAnsi="Calibri" w:cs="Helvetica"/>
            <w:color w:val="auto"/>
            <w:sz w:val="20"/>
            <w:u w:val="none"/>
          </w:rPr>
          <w:t>dpq_pesquisa@ufpa.br</w:t>
        </w:r>
      </w:hyperlink>
      <w:r w:rsidRPr="00B03990">
        <w:rPr>
          <w:rFonts w:ascii="Calibri" w:hAnsi="Calibri" w:cs="Helvetica"/>
          <w:sz w:val="20"/>
        </w:rPr>
        <w:t xml:space="preserve"> </w:t>
      </w:r>
    </w:p>
    <w:p w14:paraId="61E92B3B" w14:textId="77777777" w:rsidR="00FA6B19" w:rsidRPr="00B03990" w:rsidRDefault="00FA6B19" w:rsidP="00FA6B19">
      <w:pPr>
        <w:widowControl w:val="0"/>
        <w:jc w:val="both"/>
        <w:rPr>
          <w:rFonts w:ascii="Calibri" w:hAnsi="Calibri" w:cs="Arial"/>
          <w:sz w:val="20"/>
          <w:szCs w:val="22"/>
          <w:lang w:val="en-US"/>
        </w:rPr>
      </w:pPr>
      <w:r w:rsidRPr="00B03990">
        <w:rPr>
          <w:rFonts w:ascii="Calibri" w:hAnsi="Calibri" w:cs="Arial"/>
          <w:sz w:val="20"/>
          <w:szCs w:val="22"/>
          <w:lang w:val="en-US"/>
        </w:rPr>
        <w:t xml:space="preserve">Home Page: </w:t>
      </w:r>
      <w:hyperlink r:id="rId10" w:history="1">
        <w:r w:rsidRPr="00B03990">
          <w:rPr>
            <w:rStyle w:val="Hyperlink"/>
            <w:rFonts w:ascii="Calibri" w:hAnsi="Calibri" w:cs="Arial"/>
            <w:color w:val="auto"/>
            <w:sz w:val="20"/>
            <w:szCs w:val="22"/>
            <w:u w:val="none"/>
            <w:lang w:val="en-US"/>
          </w:rPr>
          <w:t>www.propesp.ufpa.br</w:t>
        </w:r>
      </w:hyperlink>
    </w:p>
    <w:p w14:paraId="7563535E" w14:textId="77777777" w:rsidR="00F16EBC" w:rsidRDefault="00F16EBC" w:rsidP="00FA6B19">
      <w:pPr>
        <w:widowControl w:val="0"/>
        <w:jc w:val="center"/>
        <w:outlineLvl w:val="0"/>
        <w:rPr>
          <w:rFonts w:ascii="Calibri" w:hAnsi="Calibri" w:cs="Times"/>
          <w:sz w:val="20"/>
        </w:rPr>
      </w:pPr>
    </w:p>
    <w:p w14:paraId="492C4F13" w14:textId="5E610CB6" w:rsidR="00FA6B19" w:rsidRPr="007533F7" w:rsidRDefault="00FA6B19" w:rsidP="00FA6B19">
      <w:pPr>
        <w:widowControl w:val="0"/>
        <w:jc w:val="center"/>
        <w:outlineLvl w:val="0"/>
        <w:rPr>
          <w:rFonts w:ascii="Calibri" w:hAnsi="Calibri" w:cs="Times"/>
          <w:sz w:val="20"/>
        </w:rPr>
      </w:pPr>
      <w:r w:rsidRPr="007533F7">
        <w:rPr>
          <w:rFonts w:ascii="Calibri" w:hAnsi="Calibri" w:cs="Times"/>
          <w:sz w:val="20"/>
        </w:rPr>
        <w:t xml:space="preserve">Belém, </w:t>
      </w:r>
      <w:r w:rsidR="00F16EBC">
        <w:rPr>
          <w:rFonts w:ascii="Calibri" w:hAnsi="Calibri" w:cs="Times"/>
          <w:sz w:val="20"/>
        </w:rPr>
        <w:t>18</w:t>
      </w:r>
      <w:r w:rsidR="00791093">
        <w:rPr>
          <w:rFonts w:ascii="Calibri" w:hAnsi="Calibri" w:cs="Times"/>
          <w:sz w:val="20"/>
        </w:rPr>
        <w:t xml:space="preserve"> de julho</w:t>
      </w:r>
      <w:r>
        <w:rPr>
          <w:rFonts w:ascii="Calibri" w:hAnsi="Calibri" w:cs="Times"/>
          <w:sz w:val="20"/>
        </w:rPr>
        <w:t xml:space="preserve"> </w:t>
      </w:r>
      <w:r w:rsidRPr="007533F7">
        <w:rPr>
          <w:rFonts w:ascii="Calibri" w:hAnsi="Calibri" w:cs="Times"/>
          <w:sz w:val="20"/>
        </w:rPr>
        <w:t>de 201</w:t>
      </w:r>
      <w:r>
        <w:rPr>
          <w:rFonts w:ascii="Calibri" w:hAnsi="Calibri" w:cs="Times"/>
          <w:sz w:val="20"/>
        </w:rPr>
        <w:t>4</w:t>
      </w:r>
      <w:r w:rsidRPr="007533F7">
        <w:rPr>
          <w:rFonts w:ascii="Calibri" w:hAnsi="Calibri" w:cs="Times"/>
          <w:sz w:val="20"/>
        </w:rPr>
        <w:t>.</w:t>
      </w:r>
    </w:p>
    <w:p w14:paraId="43E2612C" w14:textId="77777777" w:rsidR="00FA6B19" w:rsidRPr="007533F7" w:rsidRDefault="00FA6B19" w:rsidP="00FA6B19">
      <w:pPr>
        <w:widowControl w:val="0"/>
        <w:rPr>
          <w:rFonts w:ascii="Calibri" w:hAnsi="Calibri" w:cs="Times"/>
          <w:sz w:val="20"/>
        </w:rPr>
      </w:pPr>
    </w:p>
    <w:p w14:paraId="5EB6A395" w14:textId="77777777" w:rsidR="00FA6B19" w:rsidRPr="00796613" w:rsidRDefault="00FA6B19" w:rsidP="00FA6B19">
      <w:pPr>
        <w:widowControl w:val="0"/>
        <w:jc w:val="center"/>
        <w:outlineLvl w:val="0"/>
        <w:rPr>
          <w:rFonts w:ascii="Calibri" w:hAnsi="Calibri" w:cs="Times"/>
          <w:b/>
          <w:sz w:val="20"/>
        </w:rPr>
      </w:pPr>
      <w:r w:rsidRPr="00796613">
        <w:rPr>
          <w:rFonts w:ascii="Calibri" w:hAnsi="Calibri" w:cs="Times"/>
          <w:b/>
          <w:sz w:val="20"/>
        </w:rPr>
        <w:t>Prof. Dr. Emmanuel Zagury Tourinho</w:t>
      </w:r>
    </w:p>
    <w:p w14:paraId="1FAE79BA" w14:textId="77777777" w:rsidR="00FA6B19" w:rsidRPr="007533F7" w:rsidRDefault="00FA6B19" w:rsidP="00FA6B19">
      <w:pPr>
        <w:widowControl w:val="0"/>
        <w:jc w:val="center"/>
        <w:rPr>
          <w:rFonts w:ascii="Calibri" w:hAnsi="Calibri" w:cs="Times"/>
          <w:sz w:val="20"/>
        </w:rPr>
      </w:pPr>
      <w:r w:rsidRPr="007533F7">
        <w:rPr>
          <w:rFonts w:ascii="Calibri" w:hAnsi="Calibri" w:cs="Times"/>
          <w:sz w:val="20"/>
        </w:rPr>
        <w:t>Pró-Reitor de Pesquisa e Pós-Graduação</w:t>
      </w:r>
    </w:p>
    <w:p w14:paraId="03808BF2" w14:textId="77777777" w:rsidR="00FA6B19" w:rsidRDefault="00FA6B19" w:rsidP="00FA6B19">
      <w:pPr>
        <w:widowControl w:val="0"/>
        <w:jc w:val="center"/>
        <w:outlineLvl w:val="0"/>
        <w:rPr>
          <w:rFonts w:ascii="Calibri" w:hAnsi="Calibri" w:cs="Times"/>
          <w:b/>
          <w:sz w:val="20"/>
        </w:rPr>
      </w:pPr>
    </w:p>
    <w:p w14:paraId="75857F4E" w14:textId="77777777" w:rsidR="00FA6B19" w:rsidRPr="00796613" w:rsidRDefault="00FA6B19" w:rsidP="00FA6B19">
      <w:pPr>
        <w:widowControl w:val="0"/>
        <w:jc w:val="center"/>
        <w:outlineLvl w:val="0"/>
        <w:rPr>
          <w:rFonts w:ascii="Calibri" w:hAnsi="Calibri" w:cs="Times"/>
          <w:b/>
          <w:sz w:val="20"/>
        </w:rPr>
      </w:pPr>
      <w:r w:rsidRPr="00796613">
        <w:rPr>
          <w:rFonts w:ascii="Calibri" w:hAnsi="Calibri" w:cs="Times"/>
          <w:b/>
          <w:sz w:val="20"/>
        </w:rPr>
        <w:t>Prof. Dr. Antonio Carlos Rosário Vallinoto</w:t>
      </w:r>
    </w:p>
    <w:p w14:paraId="1D71BC9D" w14:textId="77777777" w:rsidR="00FA6B19" w:rsidRPr="007533F7" w:rsidRDefault="00FA6B19" w:rsidP="00FA6B19">
      <w:pPr>
        <w:widowControl w:val="0"/>
        <w:jc w:val="center"/>
        <w:rPr>
          <w:rFonts w:ascii="Calibri" w:hAnsi="Calibri" w:cs="Times"/>
          <w:sz w:val="20"/>
        </w:rPr>
      </w:pPr>
      <w:r w:rsidRPr="007533F7">
        <w:rPr>
          <w:rFonts w:ascii="Calibri" w:hAnsi="Calibri" w:cs="Times"/>
          <w:sz w:val="20"/>
        </w:rPr>
        <w:t>Diretor de Pesquisa</w:t>
      </w:r>
    </w:p>
    <w:p w14:paraId="2F5D8E74" w14:textId="77777777" w:rsidR="00FA6B19" w:rsidRPr="007533F7" w:rsidRDefault="00FA6B19" w:rsidP="00FA6B19">
      <w:pPr>
        <w:widowControl w:val="0"/>
        <w:jc w:val="center"/>
        <w:rPr>
          <w:rFonts w:ascii="Calibri" w:hAnsi="Calibri" w:cs="Arial"/>
          <w:sz w:val="20"/>
          <w:szCs w:val="22"/>
        </w:rPr>
        <w:sectPr w:rsidR="00FA6B19" w:rsidRPr="007533F7" w:rsidSect="00F16EBC">
          <w:headerReference w:type="default" r:id="rId11"/>
          <w:footerReference w:type="even" r:id="rId12"/>
          <w:footerReference w:type="default" r:id="rId13"/>
          <w:pgSz w:w="11907" w:h="16840" w:code="9"/>
          <w:pgMar w:top="1701" w:right="1701" w:bottom="1701" w:left="1701" w:header="567" w:footer="1021" w:gutter="0"/>
          <w:pgNumType w:start="1"/>
          <w:cols w:space="720"/>
          <w:docGrid w:linePitch="360"/>
        </w:sectPr>
      </w:pPr>
    </w:p>
    <w:p w14:paraId="332ED38E" w14:textId="5CD3C1A7" w:rsidR="00FA6B19" w:rsidRDefault="005441E1" w:rsidP="00FA6B19">
      <w:pPr>
        <w:widowControl w:val="0"/>
        <w:rPr>
          <w:rFonts w:ascii="Calibri" w:hAnsi="Calibri" w:cs="Arial"/>
          <w:b/>
          <w:noProof/>
          <w:sz w:val="20"/>
          <w:lang w:val="en-US"/>
        </w:rPr>
      </w:pPr>
      <w:r>
        <w:rPr>
          <w:rFonts w:ascii="Calibri" w:hAnsi="Calibri" w:cs="Arial"/>
          <w:b/>
          <w:noProof/>
          <w:sz w:val="20"/>
          <w:lang w:val="en-US"/>
        </w:rPr>
        <w:drawing>
          <wp:inline distT="0" distB="0" distL="0" distR="0" wp14:anchorId="46E9C644" wp14:editId="1167F343">
            <wp:extent cx="2061210" cy="710565"/>
            <wp:effectExtent l="0" t="0" r="0" b="63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B19">
        <w:rPr>
          <w:rFonts w:ascii="Calibri" w:hAnsi="Calibri" w:cs="Arial"/>
          <w:b/>
          <w:noProof/>
          <w:sz w:val="20"/>
          <w:lang w:val="en-US"/>
        </w:rPr>
        <w:t xml:space="preserve">                                            </w:t>
      </w:r>
    </w:p>
    <w:p w14:paraId="2676B924" w14:textId="77777777" w:rsidR="00FA6B19" w:rsidRDefault="00FA6B19" w:rsidP="00FA6B19">
      <w:pPr>
        <w:widowControl w:val="0"/>
        <w:jc w:val="center"/>
        <w:rPr>
          <w:rFonts w:ascii="Calibri" w:hAnsi="Calibri"/>
          <w:b/>
          <w:szCs w:val="20"/>
        </w:rPr>
      </w:pPr>
    </w:p>
    <w:p w14:paraId="3542BAED" w14:textId="03580699" w:rsidR="002522FD" w:rsidRDefault="002522FD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EDITAL </w:t>
      </w:r>
      <w:r>
        <w:rPr>
          <w:rFonts w:ascii="Calibri" w:hAnsi="Calibri"/>
          <w:b/>
          <w:color w:val="auto"/>
          <w:sz w:val="22"/>
        </w:rPr>
        <w:t>10</w:t>
      </w:r>
      <w:r w:rsidRPr="00931D80">
        <w:rPr>
          <w:rFonts w:ascii="Calibri" w:hAnsi="Calibri"/>
          <w:b/>
          <w:color w:val="auto"/>
          <w:sz w:val="22"/>
        </w:rPr>
        <w:t>/2014 – PROPESP</w:t>
      </w:r>
    </w:p>
    <w:p w14:paraId="5C09E9B7" w14:textId="77777777" w:rsidR="002522FD" w:rsidRPr="00791093" w:rsidRDefault="002522FD" w:rsidP="00252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</w:p>
    <w:p w14:paraId="6301CB62" w14:textId="77777777" w:rsidR="002522FD" w:rsidRDefault="002522FD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56E46A75" w14:textId="77777777" w:rsidR="002522FD" w:rsidRDefault="002522FD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6A1C3D00" w14:textId="77777777" w:rsidR="00FA6B19" w:rsidRPr="006529F5" w:rsidRDefault="00FA6B19" w:rsidP="00FA6B19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6529F5">
        <w:rPr>
          <w:rFonts w:ascii="Calibri" w:hAnsi="Calibri" w:cs="Arial"/>
          <w:b/>
          <w:sz w:val="20"/>
          <w:szCs w:val="22"/>
        </w:rPr>
        <w:t xml:space="preserve">ANEXO I </w:t>
      </w:r>
    </w:p>
    <w:p w14:paraId="048A750A" w14:textId="3BB429DD" w:rsidR="00FA6B19" w:rsidRPr="002522FD" w:rsidRDefault="00FA6B19" w:rsidP="002522FD">
      <w:pPr>
        <w:widowControl w:val="0"/>
        <w:jc w:val="center"/>
        <w:rPr>
          <w:rFonts w:ascii="Calibri" w:hAnsi="Calibri" w:cs="Arial"/>
          <w:b/>
        </w:rPr>
      </w:pPr>
      <w:r w:rsidRPr="007533F7">
        <w:rPr>
          <w:rFonts w:ascii="Calibri" w:hAnsi="Calibri" w:cs="Arial"/>
          <w:b/>
        </w:rPr>
        <w:t>FORMULÁRIO DE INSCRIÇÃO</w:t>
      </w:r>
      <w:r>
        <w:rPr>
          <w:rFonts w:ascii="Calibri" w:hAnsi="Calibri" w:cs="Arial"/>
          <w:sz w:val="22"/>
        </w:rPr>
        <w:t xml:space="preserve"> </w:t>
      </w:r>
    </w:p>
    <w:p w14:paraId="2DB8916A" w14:textId="77777777" w:rsidR="002522FD" w:rsidRPr="002522FD" w:rsidRDefault="002522FD" w:rsidP="002522FD">
      <w:pPr>
        <w:jc w:val="center"/>
        <w:rPr>
          <w:rFonts w:asciiTheme="majorHAnsi" w:hAnsiTheme="majorHAnsi" w:cs="Arial"/>
          <w:b/>
          <w:color w:val="000090"/>
          <w:sz w:val="20"/>
          <w:szCs w:val="22"/>
        </w:rPr>
      </w:pPr>
    </w:p>
    <w:p w14:paraId="0F275B7E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2"/>
          <w:lang w:val="en-US"/>
        </w:rPr>
      </w:pPr>
      <w:bookmarkStart w:id="1" w:name="RANGE!A1:AL55"/>
      <w:bookmarkEnd w:id="1"/>
      <w:r w:rsidRPr="002522FD">
        <w:rPr>
          <w:rFonts w:asciiTheme="majorHAnsi" w:hAnsiTheme="majorHAnsi"/>
          <w:b/>
          <w:sz w:val="20"/>
          <w:szCs w:val="22"/>
          <w:lang w:val="en-US"/>
        </w:rPr>
        <w:t>DADOS DO ORIENTADOR</w:t>
      </w:r>
    </w:p>
    <w:p w14:paraId="73EDA4FF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Nome completo:</w:t>
      </w:r>
    </w:p>
    <w:p w14:paraId="7EDFBBA0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Unidade/Subunidade:</w:t>
      </w:r>
    </w:p>
    <w:p w14:paraId="682DE607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Bolsa PQ:</w:t>
      </w:r>
    </w:p>
    <w:p w14:paraId="43DE92F4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Projeto de pesquisa em andamento:</w:t>
      </w:r>
    </w:p>
    <w:p w14:paraId="4CB87082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E-mail:</w:t>
      </w:r>
    </w:p>
    <w:p w14:paraId="5AC10B35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Telefones:</w:t>
      </w:r>
    </w:p>
    <w:p w14:paraId="3AD7E43E" w14:textId="77777777" w:rsidR="002522FD" w:rsidRPr="002522FD" w:rsidRDefault="002522FD" w:rsidP="002522FD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 w:cs="Arial"/>
          <w:b/>
          <w:bCs/>
          <w:sz w:val="20"/>
          <w:szCs w:val="22"/>
        </w:rPr>
      </w:pPr>
    </w:p>
    <w:p w14:paraId="075BFF42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2"/>
          <w:lang w:val="en-US"/>
        </w:rPr>
      </w:pPr>
      <w:r w:rsidRPr="002522FD">
        <w:rPr>
          <w:rFonts w:asciiTheme="majorHAnsi" w:hAnsiTheme="majorHAnsi"/>
          <w:b/>
          <w:sz w:val="20"/>
          <w:szCs w:val="22"/>
          <w:lang w:val="en-US"/>
        </w:rPr>
        <w:t>DADOS DO ALUNO</w:t>
      </w:r>
    </w:p>
    <w:p w14:paraId="6F5C4D8E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Nome completo:</w:t>
      </w:r>
    </w:p>
    <w:p w14:paraId="431844D6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Data de nascimento:</w:t>
      </w:r>
    </w:p>
    <w:p w14:paraId="15159026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Nacionalidade:</w:t>
      </w:r>
    </w:p>
    <w:p w14:paraId="7747C370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Documento de Identidade (número e órgão emissor):</w:t>
      </w:r>
    </w:p>
    <w:p w14:paraId="1721A463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 xml:space="preserve">CPF: </w:t>
      </w:r>
    </w:p>
    <w:p w14:paraId="00AC37D2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Curso em que está matriculado na UFPA:</w:t>
      </w:r>
    </w:p>
    <w:p w14:paraId="69E61C33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Número de matrícula:</w:t>
      </w:r>
    </w:p>
    <w:p w14:paraId="3BD4B11D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Semestre que está cursando:</w:t>
      </w:r>
    </w:p>
    <w:p w14:paraId="699B69A5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E-mail:</w:t>
      </w:r>
    </w:p>
    <w:p w14:paraId="0A30BD0E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Telefone residencial (incluindo DDD):</w:t>
      </w:r>
    </w:p>
    <w:p w14:paraId="0AD17AF6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Telefone celular (incluindo DDD):</w:t>
      </w:r>
    </w:p>
    <w:p w14:paraId="2166DDAD" w14:textId="77777777" w:rsidR="002522FD" w:rsidRPr="002522FD" w:rsidRDefault="002522FD" w:rsidP="002522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2"/>
          <w:lang w:val="en-US"/>
        </w:rPr>
      </w:pPr>
      <w:r w:rsidRPr="002522FD">
        <w:rPr>
          <w:rFonts w:asciiTheme="majorHAnsi" w:hAnsiTheme="majorHAnsi"/>
          <w:sz w:val="20"/>
          <w:szCs w:val="22"/>
          <w:lang w:val="en-US"/>
        </w:rPr>
        <w:t>Endereço completo (incluindo, cidade, estado e CEP):</w:t>
      </w:r>
    </w:p>
    <w:p w14:paraId="0252F311" w14:textId="77777777" w:rsidR="002522FD" w:rsidRPr="002522FD" w:rsidRDefault="002522FD" w:rsidP="002522FD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2"/>
          <w:lang w:val="en-US"/>
        </w:rPr>
      </w:pPr>
    </w:p>
    <w:p w14:paraId="22DC9303" w14:textId="77777777" w:rsidR="002522FD" w:rsidRPr="002522FD" w:rsidRDefault="002522FD" w:rsidP="002522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2"/>
        </w:rPr>
      </w:pPr>
    </w:p>
    <w:p w14:paraId="0300AB64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2"/>
        </w:rPr>
      </w:pPr>
    </w:p>
    <w:p w14:paraId="4BBBD1E0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b/>
          <w:sz w:val="20"/>
          <w:szCs w:val="22"/>
        </w:rPr>
        <w:t>Local/Data</w:t>
      </w:r>
      <w:r w:rsidRPr="002522FD">
        <w:rPr>
          <w:rFonts w:asciiTheme="majorHAnsi" w:hAnsiTheme="majorHAnsi"/>
          <w:sz w:val="20"/>
          <w:szCs w:val="22"/>
        </w:rPr>
        <w:t>:______________, ___/____/____</w:t>
      </w:r>
      <w:r w:rsidRPr="002522FD">
        <w:rPr>
          <w:rFonts w:asciiTheme="majorHAnsi" w:hAnsiTheme="majorHAnsi"/>
          <w:sz w:val="20"/>
          <w:szCs w:val="22"/>
        </w:rPr>
        <w:tab/>
      </w:r>
      <w:r w:rsidRPr="002522FD">
        <w:rPr>
          <w:rFonts w:asciiTheme="majorHAnsi" w:hAnsiTheme="majorHAnsi"/>
          <w:sz w:val="20"/>
          <w:szCs w:val="22"/>
        </w:rPr>
        <w:tab/>
      </w:r>
    </w:p>
    <w:p w14:paraId="7F6F6134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b/>
          <w:sz w:val="20"/>
          <w:szCs w:val="22"/>
        </w:rPr>
        <w:t xml:space="preserve">Assinatura do aluno: </w:t>
      </w:r>
      <w:r w:rsidRPr="002522FD">
        <w:rPr>
          <w:rFonts w:asciiTheme="majorHAnsi" w:hAnsiTheme="majorHAnsi"/>
          <w:sz w:val="20"/>
          <w:szCs w:val="22"/>
        </w:rPr>
        <w:t>____________________________________</w:t>
      </w:r>
    </w:p>
    <w:p w14:paraId="6EF10F22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2"/>
        </w:rPr>
      </w:pPr>
      <w:r w:rsidRPr="002522FD">
        <w:rPr>
          <w:rFonts w:asciiTheme="majorHAnsi" w:hAnsiTheme="majorHAnsi"/>
          <w:b/>
          <w:sz w:val="20"/>
          <w:szCs w:val="22"/>
        </w:rPr>
        <w:t xml:space="preserve">Assinatura do orientador: </w:t>
      </w:r>
      <w:r w:rsidRPr="002522FD">
        <w:rPr>
          <w:rFonts w:asciiTheme="majorHAnsi" w:hAnsiTheme="majorHAnsi"/>
          <w:sz w:val="20"/>
          <w:szCs w:val="22"/>
        </w:rPr>
        <w:t>____________________________________</w:t>
      </w:r>
    </w:p>
    <w:p w14:paraId="63D36162" w14:textId="77777777" w:rsidR="002522FD" w:rsidRPr="002522FD" w:rsidRDefault="002522FD" w:rsidP="002522FD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2"/>
        </w:rPr>
      </w:pPr>
    </w:p>
    <w:p w14:paraId="3F4BE0E4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b/>
          <w:sz w:val="20"/>
          <w:szCs w:val="22"/>
        </w:rPr>
        <w:t>Recebimento na PROPESP</w:t>
      </w:r>
    </w:p>
    <w:p w14:paraId="5CFF6112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sz w:val="20"/>
          <w:szCs w:val="22"/>
        </w:rPr>
        <w:t>Data:</w:t>
      </w:r>
    </w:p>
    <w:p w14:paraId="4C3BCC00" w14:textId="77777777" w:rsidR="002522FD" w:rsidRPr="002522FD" w:rsidRDefault="002522FD" w:rsidP="002522FD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2"/>
        </w:rPr>
      </w:pPr>
      <w:r w:rsidRPr="002522FD">
        <w:rPr>
          <w:rFonts w:asciiTheme="majorHAnsi" w:hAnsiTheme="majorHAnsi"/>
          <w:sz w:val="20"/>
          <w:szCs w:val="22"/>
        </w:rPr>
        <w:t>Servidor responsável :</w:t>
      </w:r>
    </w:p>
    <w:p w14:paraId="2D0DFB63" w14:textId="77777777" w:rsidR="002522FD" w:rsidRPr="002522FD" w:rsidRDefault="002522FD" w:rsidP="002522FD">
      <w:pPr>
        <w:rPr>
          <w:rFonts w:asciiTheme="majorHAnsi" w:hAnsiTheme="majorHAnsi" w:cs="Arial"/>
          <w:b/>
          <w:sz w:val="20"/>
          <w:szCs w:val="22"/>
        </w:rPr>
      </w:pPr>
    </w:p>
    <w:p w14:paraId="63B384F3" w14:textId="77777777" w:rsidR="00575C16" w:rsidRDefault="00575C16" w:rsidP="00AD5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rPr>
          <w:rFonts w:ascii="Calibri" w:eastAsia="Times New Roman" w:hAnsi="Calibri"/>
          <w:color w:val="auto"/>
          <w:sz w:val="18"/>
          <w:szCs w:val="20"/>
          <w:lang w:bidi="x-none"/>
        </w:rPr>
        <w:sectPr w:rsidR="00575C16" w:rsidSect="00F3013E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900552F" w14:textId="77777777" w:rsidR="00575C16" w:rsidRDefault="00575C16" w:rsidP="00575C16">
      <w:pPr>
        <w:widowControl w:val="0"/>
        <w:rPr>
          <w:rFonts w:ascii="Calibri" w:hAnsi="Calibri" w:cs="Arial"/>
          <w:b/>
          <w:noProof/>
          <w:sz w:val="20"/>
          <w:lang w:val="en-US"/>
        </w:rPr>
      </w:pPr>
      <w:r>
        <w:rPr>
          <w:rFonts w:ascii="Calibri" w:hAnsi="Calibri" w:cs="Arial"/>
          <w:b/>
          <w:noProof/>
          <w:sz w:val="20"/>
          <w:lang w:val="en-US"/>
        </w:rPr>
        <w:drawing>
          <wp:inline distT="0" distB="0" distL="0" distR="0" wp14:anchorId="0196CDA2" wp14:editId="115B7B1F">
            <wp:extent cx="2061210" cy="710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b/>
          <w:noProof/>
          <w:sz w:val="20"/>
          <w:lang w:val="en-US"/>
        </w:rPr>
        <w:t xml:space="preserve">                                            </w:t>
      </w:r>
    </w:p>
    <w:p w14:paraId="1CD0F665" w14:textId="77777777" w:rsidR="00575C16" w:rsidRDefault="00575C16" w:rsidP="00575C16">
      <w:pPr>
        <w:widowControl w:val="0"/>
        <w:jc w:val="center"/>
        <w:rPr>
          <w:rFonts w:ascii="Calibri" w:hAnsi="Calibri"/>
          <w:b/>
          <w:szCs w:val="20"/>
        </w:rPr>
      </w:pPr>
    </w:p>
    <w:p w14:paraId="17894029" w14:textId="77777777" w:rsidR="00575C16" w:rsidRDefault="00575C16" w:rsidP="0057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auto"/>
          <w:sz w:val="22"/>
        </w:rPr>
      </w:pPr>
      <w:r w:rsidRPr="00931D80">
        <w:rPr>
          <w:rFonts w:ascii="Calibri" w:hAnsi="Calibri"/>
          <w:b/>
          <w:color w:val="auto"/>
          <w:sz w:val="22"/>
        </w:rPr>
        <w:t xml:space="preserve">EDITAL </w:t>
      </w:r>
      <w:r>
        <w:rPr>
          <w:rFonts w:ascii="Calibri" w:hAnsi="Calibri"/>
          <w:b/>
          <w:color w:val="auto"/>
          <w:sz w:val="22"/>
        </w:rPr>
        <w:t>10</w:t>
      </w:r>
      <w:r w:rsidRPr="00931D80">
        <w:rPr>
          <w:rFonts w:ascii="Calibri" w:hAnsi="Calibri"/>
          <w:b/>
          <w:color w:val="auto"/>
          <w:sz w:val="22"/>
        </w:rPr>
        <w:t>/2014 – PROPESP</w:t>
      </w:r>
    </w:p>
    <w:p w14:paraId="076F129B" w14:textId="77777777" w:rsidR="00575C16" w:rsidRPr="00791093" w:rsidRDefault="00575C16" w:rsidP="00575C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hAnsi="Calibri"/>
          <w:b/>
          <w:color w:val="000090"/>
        </w:rPr>
      </w:pPr>
      <w:r>
        <w:rPr>
          <w:rFonts w:ascii="Calibri" w:hAnsi="Calibri"/>
          <w:b/>
          <w:color w:val="000090"/>
        </w:rPr>
        <w:t>ESTÁGIO PIBIC DE VERÃO</w:t>
      </w:r>
    </w:p>
    <w:p w14:paraId="4B297024" w14:textId="77777777" w:rsidR="00575C16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0FBFF8E3" w14:textId="77777777" w:rsidR="00575C16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52BBCDD7" w14:textId="5C788EBF" w:rsidR="00575C16" w:rsidRPr="006529F5" w:rsidRDefault="00575C16" w:rsidP="00575C16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b/>
          <w:sz w:val="20"/>
          <w:szCs w:val="22"/>
        </w:rPr>
        <w:t>ANEXO II</w:t>
      </w:r>
    </w:p>
    <w:p w14:paraId="09D4A5D9" w14:textId="333480B8" w:rsidR="00575C16" w:rsidRPr="00575C16" w:rsidRDefault="00575C16" w:rsidP="00575C16">
      <w:pPr>
        <w:widowControl w:val="0"/>
        <w:jc w:val="center"/>
        <w:rPr>
          <w:rFonts w:asciiTheme="majorHAnsi" w:hAnsiTheme="majorHAnsi" w:cs="Arial"/>
          <w:b/>
        </w:rPr>
      </w:pPr>
      <w:r w:rsidRPr="00575C16">
        <w:rPr>
          <w:rFonts w:asciiTheme="majorHAnsi" w:hAnsiTheme="majorHAnsi" w:cs="Arial"/>
          <w:b/>
        </w:rPr>
        <w:t>PLANO DE ATIVIDADES</w:t>
      </w:r>
    </w:p>
    <w:p w14:paraId="3306DF18" w14:textId="77777777" w:rsidR="00575C16" w:rsidRPr="00575C16" w:rsidRDefault="00575C16" w:rsidP="00575C16">
      <w:pPr>
        <w:widowControl w:val="0"/>
        <w:jc w:val="center"/>
        <w:rPr>
          <w:rFonts w:asciiTheme="majorHAnsi" w:hAnsiTheme="majorHAnsi" w:cs="Arial"/>
          <w:b/>
        </w:rPr>
      </w:pPr>
    </w:p>
    <w:p w14:paraId="6454E906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DADOS DO ORIENTADOR</w:t>
      </w:r>
    </w:p>
    <w:p w14:paraId="287C8A43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Nome completo:</w:t>
      </w:r>
    </w:p>
    <w:p w14:paraId="4CD0E236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Unidade/Subunidade:</w:t>
      </w:r>
    </w:p>
    <w:p w14:paraId="04832277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Bolsa PQ:</w:t>
      </w:r>
    </w:p>
    <w:p w14:paraId="35CDD179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Projeto de pesquisa em andamento:</w:t>
      </w:r>
    </w:p>
    <w:p w14:paraId="33E9E92C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E-mail:</w:t>
      </w:r>
    </w:p>
    <w:p w14:paraId="2FA30B23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Telefones:</w:t>
      </w:r>
    </w:p>
    <w:p w14:paraId="1CEF0280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 w:cs="Arial"/>
          <w:b/>
          <w:bCs/>
          <w:sz w:val="20"/>
          <w:szCs w:val="20"/>
        </w:rPr>
      </w:pPr>
    </w:p>
    <w:p w14:paraId="183FB89A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DADOS DO ALUNO</w:t>
      </w:r>
    </w:p>
    <w:p w14:paraId="5F99A617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Nome completo:</w:t>
      </w:r>
    </w:p>
    <w:p w14:paraId="24859866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Data de nascimento:</w:t>
      </w:r>
    </w:p>
    <w:p w14:paraId="343444F1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Nacionalidade:</w:t>
      </w:r>
    </w:p>
    <w:p w14:paraId="54459AC1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Documento de Identidade (número e órgão emissor):</w:t>
      </w:r>
    </w:p>
    <w:p w14:paraId="0D4EC9B7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 xml:space="preserve">CPF: </w:t>
      </w:r>
    </w:p>
    <w:p w14:paraId="229D1EAA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Curso em que está matriculado na UFPA:</w:t>
      </w:r>
    </w:p>
    <w:p w14:paraId="00AE278B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Número de matrícula:</w:t>
      </w:r>
    </w:p>
    <w:p w14:paraId="342FB36C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Semestre que está cursando:</w:t>
      </w:r>
    </w:p>
    <w:p w14:paraId="25030B5B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E-mail:</w:t>
      </w:r>
    </w:p>
    <w:p w14:paraId="00D76E3A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Telefone residencial (incluindo DDD):</w:t>
      </w:r>
    </w:p>
    <w:p w14:paraId="63AC5FD4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Telefone celular (incluindo DDD):</w:t>
      </w:r>
    </w:p>
    <w:p w14:paraId="66E5256A" w14:textId="77777777" w:rsidR="00575C16" w:rsidRDefault="00575C1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Endereço completo (incluindo, cidade, estado e CEP):</w:t>
      </w:r>
    </w:p>
    <w:p w14:paraId="3E142A90" w14:textId="77777777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</w:p>
    <w:p w14:paraId="1F6EDA66" w14:textId="77777777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</w:p>
    <w:p w14:paraId="26E86FC2" w14:textId="1AB0224D" w:rsidR="00D31B4A" w:rsidRPr="00575C16" w:rsidRDefault="00D31B4A" w:rsidP="00D31B4A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 xml:space="preserve">DADOS </w:t>
      </w:r>
      <w:r>
        <w:rPr>
          <w:rFonts w:asciiTheme="majorHAnsi" w:hAnsiTheme="majorHAnsi"/>
          <w:b/>
          <w:sz w:val="20"/>
          <w:szCs w:val="20"/>
          <w:lang w:val="en-US"/>
        </w:rPr>
        <w:t>PARA A AQUISIÇÃO DA PASSAGEM AÉREA</w:t>
      </w:r>
    </w:p>
    <w:p w14:paraId="7ABD489A" w14:textId="77777777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</w:p>
    <w:p w14:paraId="17C768D3" w14:textId="4BF45305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Trecho da passagem aérea (ida e volta):</w:t>
      </w:r>
    </w:p>
    <w:p w14:paraId="72209233" w14:textId="6695B180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Data da viagem de ida:</w:t>
      </w:r>
    </w:p>
    <w:p w14:paraId="4A973C13" w14:textId="7721B7A9" w:rsidR="00D31B4A" w:rsidRDefault="00D31B4A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Data da viagem de retorno:</w:t>
      </w:r>
    </w:p>
    <w:p w14:paraId="2711664B" w14:textId="77777777" w:rsidR="008F1EE6" w:rsidRPr="00575C16" w:rsidRDefault="008F1EE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  <w:lang w:val="en-US"/>
        </w:rPr>
      </w:pPr>
    </w:p>
    <w:p w14:paraId="7FD93596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4AE9B2C7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DADOS DO SUPERVISOR NA INSTITUIÇÃO DE DESTINO</w:t>
      </w:r>
    </w:p>
    <w:p w14:paraId="027C5CBB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Nome completo:</w:t>
      </w:r>
    </w:p>
    <w:p w14:paraId="77FE1CA4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Instituição:</w:t>
      </w:r>
    </w:p>
    <w:p w14:paraId="6A9DADF3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Unidade/Subunidade:</w:t>
      </w:r>
    </w:p>
    <w:p w14:paraId="3E27231C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Bolsa PQc(quando for o caso):</w:t>
      </w:r>
    </w:p>
    <w:p w14:paraId="7E7ACF39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Projeto de pesquisa em andamento:</w:t>
      </w:r>
    </w:p>
    <w:p w14:paraId="486CA6AE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E-mail:</w:t>
      </w:r>
    </w:p>
    <w:p w14:paraId="0B434D7C" w14:textId="77777777" w:rsidR="00575C16" w:rsidRPr="00575C16" w:rsidRDefault="00575C16" w:rsidP="00575C16">
      <w:pPr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Theme="majorHAnsi" w:hAnsiTheme="majorHAnsi"/>
          <w:sz w:val="20"/>
          <w:szCs w:val="20"/>
          <w:lang w:val="en-US"/>
        </w:rPr>
      </w:pPr>
      <w:r w:rsidRPr="00575C16">
        <w:rPr>
          <w:rFonts w:asciiTheme="majorHAnsi" w:hAnsiTheme="majorHAnsi"/>
          <w:sz w:val="20"/>
          <w:szCs w:val="20"/>
          <w:lang w:val="en-US"/>
        </w:rPr>
        <w:t>Telefones:</w:t>
      </w:r>
    </w:p>
    <w:p w14:paraId="30005395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17934430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PLANO DE ATIVIDADES</w:t>
      </w:r>
    </w:p>
    <w:p w14:paraId="07AB9CBD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Theme="majorHAnsi" w:hAnsiTheme="majorHAnsi"/>
          <w:b/>
          <w:sz w:val="20"/>
          <w:szCs w:val="20"/>
          <w:lang w:val="en-US"/>
        </w:rPr>
      </w:pPr>
      <w:r w:rsidRPr="00575C16">
        <w:rPr>
          <w:rFonts w:asciiTheme="majorHAnsi" w:hAnsiTheme="majorHAnsi"/>
          <w:b/>
          <w:sz w:val="20"/>
          <w:szCs w:val="20"/>
          <w:lang w:val="en-US"/>
        </w:rPr>
        <w:t>(DESCREVER AS ATIVIDADES A SEREM DESENVOLVIDAS PELO ALUNO)</w:t>
      </w:r>
    </w:p>
    <w:p w14:paraId="5DA8B415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2C117707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4156CF71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3A6106FB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3755985C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69C2DEB5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73E6A50F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72573272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16374550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616AD851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5AF9757D" w14:textId="77777777" w:rsid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2F1D22FD" w14:textId="77777777" w:rsidR="00575C16" w:rsidRPr="00575C16" w:rsidRDefault="00575C16" w:rsidP="00575C16">
      <w:pPr>
        <w:tabs>
          <w:tab w:val="left" w:pos="1742"/>
          <w:tab w:val="left" w:pos="1938"/>
          <w:tab w:val="left" w:pos="9132"/>
        </w:tabs>
        <w:rPr>
          <w:rFonts w:asciiTheme="majorHAnsi" w:hAnsiTheme="majorHAnsi"/>
          <w:sz w:val="20"/>
          <w:szCs w:val="20"/>
          <w:lang w:val="en-US"/>
        </w:rPr>
      </w:pPr>
    </w:p>
    <w:p w14:paraId="35100283" w14:textId="77777777" w:rsidR="00575C16" w:rsidRPr="00575C16" w:rsidRDefault="00575C16" w:rsidP="00575C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ajorHAnsi" w:hAnsiTheme="majorHAnsi"/>
          <w:sz w:val="20"/>
          <w:szCs w:val="20"/>
        </w:rPr>
      </w:pPr>
    </w:p>
    <w:p w14:paraId="423D338E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40EFB1DE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>Local/Data</w:t>
      </w:r>
      <w:r w:rsidRPr="00575C16">
        <w:rPr>
          <w:rFonts w:asciiTheme="majorHAnsi" w:hAnsiTheme="majorHAnsi"/>
          <w:sz w:val="20"/>
          <w:szCs w:val="20"/>
        </w:rPr>
        <w:t>:______________, ___/____/____</w:t>
      </w:r>
      <w:r w:rsidRPr="00575C16">
        <w:rPr>
          <w:rFonts w:asciiTheme="majorHAnsi" w:hAnsiTheme="majorHAnsi"/>
          <w:sz w:val="20"/>
          <w:szCs w:val="20"/>
        </w:rPr>
        <w:tab/>
      </w:r>
      <w:r w:rsidRPr="00575C16">
        <w:rPr>
          <w:rFonts w:asciiTheme="majorHAnsi" w:hAnsiTheme="majorHAnsi"/>
          <w:sz w:val="20"/>
          <w:szCs w:val="20"/>
        </w:rPr>
        <w:tab/>
      </w:r>
    </w:p>
    <w:p w14:paraId="46875EF9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 xml:space="preserve">Assinatura do aluno: </w:t>
      </w:r>
      <w:r w:rsidRPr="00575C16">
        <w:rPr>
          <w:rFonts w:asciiTheme="majorHAnsi" w:hAnsiTheme="majorHAnsi"/>
          <w:sz w:val="20"/>
          <w:szCs w:val="20"/>
        </w:rPr>
        <w:t>____________________________________</w:t>
      </w:r>
    </w:p>
    <w:p w14:paraId="525361AE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 xml:space="preserve">Assinatura do orientador: </w:t>
      </w:r>
      <w:r w:rsidRPr="00575C16">
        <w:rPr>
          <w:rFonts w:asciiTheme="majorHAnsi" w:hAnsiTheme="majorHAnsi"/>
          <w:sz w:val="20"/>
          <w:szCs w:val="20"/>
        </w:rPr>
        <w:t>____________________________________</w:t>
      </w:r>
    </w:p>
    <w:p w14:paraId="63D72747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>Assinatura do Supervisor na Instituição de destino:</w:t>
      </w:r>
      <w:r w:rsidRPr="00575C16">
        <w:rPr>
          <w:rFonts w:asciiTheme="majorHAnsi" w:hAnsiTheme="majorHAnsi"/>
          <w:sz w:val="20"/>
          <w:szCs w:val="20"/>
        </w:rPr>
        <w:t>________________________________________</w:t>
      </w:r>
    </w:p>
    <w:p w14:paraId="500AAB2E" w14:textId="77777777" w:rsidR="00575C16" w:rsidRPr="00575C16" w:rsidRDefault="00575C16" w:rsidP="00575C16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4455DC20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b/>
          <w:sz w:val="20"/>
          <w:szCs w:val="20"/>
        </w:rPr>
        <w:t>Recebimento na PROPESP</w:t>
      </w:r>
    </w:p>
    <w:p w14:paraId="2CEA9E5A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sz w:val="20"/>
          <w:szCs w:val="20"/>
        </w:rPr>
        <w:t>Data:</w:t>
      </w:r>
    </w:p>
    <w:p w14:paraId="3FC9BDA9" w14:textId="77777777" w:rsidR="00575C16" w:rsidRPr="00575C16" w:rsidRDefault="00575C16" w:rsidP="00575C1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Theme="majorHAnsi" w:hAnsiTheme="majorHAnsi"/>
          <w:sz w:val="20"/>
          <w:szCs w:val="20"/>
        </w:rPr>
      </w:pPr>
      <w:r w:rsidRPr="00575C16">
        <w:rPr>
          <w:rFonts w:asciiTheme="majorHAnsi" w:hAnsiTheme="majorHAnsi"/>
          <w:sz w:val="20"/>
          <w:szCs w:val="20"/>
        </w:rPr>
        <w:t>Servidor responsável :</w:t>
      </w:r>
    </w:p>
    <w:p w14:paraId="397DC381" w14:textId="77777777" w:rsidR="00575C16" w:rsidRPr="00575C16" w:rsidRDefault="00575C16" w:rsidP="00575C16">
      <w:pPr>
        <w:rPr>
          <w:rFonts w:asciiTheme="majorHAnsi" w:hAnsiTheme="majorHAnsi" w:cs="Arial"/>
          <w:b/>
          <w:szCs w:val="20"/>
        </w:rPr>
      </w:pPr>
    </w:p>
    <w:p w14:paraId="29A970B0" w14:textId="77777777" w:rsidR="00575C16" w:rsidRPr="002522FD" w:rsidRDefault="00575C16" w:rsidP="00575C16">
      <w:pPr>
        <w:widowControl w:val="0"/>
        <w:jc w:val="center"/>
        <w:rPr>
          <w:rFonts w:ascii="Calibri" w:hAnsi="Calibri" w:cs="Arial"/>
          <w:b/>
        </w:rPr>
      </w:pPr>
    </w:p>
    <w:p w14:paraId="3DEB2929" w14:textId="77777777" w:rsidR="00575C16" w:rsidRPr="002522FD" w:rsidRDefault="00575C16" w:rsidP="00575C16">
      <w:pPr>
        <w:jc w:val="center"/>
        <w:rPr>
          <w:rFonts w:asciiTheme="majorHAnsi" w:hAnsiTheme="majorHAnsi" w:cs="Arial"/>
          <w:b/>
          <w:color w:val="000090"/>
          <w:sz w:val="20"/>
          <w:szCs w:val="22"/>
        </w:rPr>
      </w:pPr>
    </w:p>
    <w:p w14:paraId="5F19368B" w14:textId="2541ADC1" w:rsidR="00F3013E" w:rsidRPr="006529F5" w:rsidRDefault="00F3013E" w:rsidP="00AD5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24"/>
        </w:tabs>
        <w:rPr>
          <w:rFonts w:ascii="Calibri" w:eastAsia="Times New Roman" w:hAnsi="Calibri"/>
          <w:color w:val="auto"/>
          <w:sz w:val="18"/>
          <w:szCs w:val="20"/>
          <w:lang w:bidi="x-none"/>
        </w:rPr>
      </w:pPr>
    </w:p>
    <w:sectPr w:rsidR="00F3013E" w:rsidRPr="006529F5" w:rsidSect="00F30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E5818" w14:textId="77777777" w:rsidR="006323D3" w:rsidRDefault="006323D3">
      <w:r>
        <w:separator/>
      </w:r>
    </w:p>
  </w:endnote>
  <w:endnote w:type="continuationSeparator" w:id="0">
    <w:p w14:paraId="080B4C6F" w14:textId="77777777" w:rsidR="006323D3" w:rsidRDefault="0063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 Bold"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1D5C" w14:textId="77777777" w:rsidR="006323D3" w:rsidRPr="00575C16" w:rsidRDefault="006323D3" w:rsidP="00FA6B19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</w:rPr>
    </w:pPr>
    <w:r w:rsidRPr="00575C16">
      <w:rPr>
        <w:rStyle w:val="PageNumber"/>
        <w:rFonts w:asciiTheme="majorHAnsi" w:hAnsiTheme="majorHAnsi"/>
        <w:sz w:val="22"/>
      </w:rPr>
      <w:fldChar w:fldCharType="begin"/>
    </w:r>
    <w:r w:rsidRPr="00575C16">
      <w:rPr>
        <w:rStyle w:val="PageNumber"/>
        <w:rFonts w:asciiTheme="majorHAnsi" w:hAnsiTheme="majorHAnsi"/>
        <w:sz w:val="22"/>
      </w:rPr>
      <w:instrText xml:space="preserve">PAGE  </w:instrText>
    </w:r>
    <w:r w:rsidRPr="00575C16">
      <w:rPr>
        <w:rStyle w:val="PageNumber"/>
        <w:rFonts w:asciiTheme="majorHAnsi" w:hAnsiTheme="majorHAnsi"/>
        <w:sz w:val="22"/>
      </w:rPr>
      <w:fldChar w:fldCharType="separate"/>
    </w:r>
    <w:r w:rsidR="00D9742A">
      <w:rPr>
        <w:rStyle w:val="PageNumber"/>
        <w:rFonts w:asciiTheme="majorHAnsi" w:hAnsiTheme="majorHAnsi"/>
        <w:noProof/>
        <w:sz w:val="22"/>
      </w:rPr>
      <w:t>2</w:t>
    </w:r>
    <w:r w:rsidRPr="00575C16">
      <w:rPr>
        <w:rStyle w:val="PageNumber"/>
        <w:rFonts w:asciiTheme="majorHAnsi" w:hAnsiTheme="majorHAnsi"/>
        <w:sz w:val="22"/>
      </w:rPr>
      <w:fldChar w:fldCharType="end"/>
    </w:r>
  </w:p>
  <w:p w14:paraId="46CE2D16" w14:textId="77777777" w:rsidR="006323D3" w:rsidRDefault="006323D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65147" w14:textId="77777777" w:rsidR="006323D3" w:rsidRPr="00795BCA" w:rsidRDefault="006323D3" w:rsidP="00FA6B19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</w:rPr>
    </w:pPr>
    <w:r w:rsidRPr="00795BCA">
      <w:rPr>
        <w:rStyle w:val="PageNumber"/>
        <w:rFonts w:ascii="Calibri" w:hAnsi="Calibri"/>
        <w:sz w:val="22"/>
      </w:rPr>
      <w:fldChar w:fldCharType="begin"/>
    </w:r>
    <w:r w:rsidRPr="00795BCA">
      <w:rPr>
        <w:rStyle w:val="PageNumber"/>
        <w:rFonts w:ascii="Calibri" w:hAnsi="Calibri"/>
        <w:sz w:val="22"/>
      </w:rPr>
      <w:instrText xml:space="preserve">PAGE  </w:instrText>
    </w:r>
    <w:r w:rsidRPr="00795BCA">
      <w:rPr>
        <w:rStyle w:val="PageNumber"/>
        <w:rFonts w:ascii="Calibri" w:hAnsi="Calibri"/>
        <w:sz w:val="22"/>
      </w:rPr>
      <w:fldChar w:fldCharType="separate"/>
    </w:r>
    <w:r w:rsidR="00D9742A">
      <w:rPr>
        <w:rStyle w:val="PageNumber"/>
        <w:rFonts w:ascii="Calibri" w:hAnsi="Calibri"/>
        <w:noProof/>
        <w:sz w:val="22"/>
      </w:rPr>
      <w:t>1</w:t>
    </w:r>
    <w:r w:rsidRPr="00795BCA">
      <w:rPr>
        <w:rStyle w:val="PageNumber"/>
        <w:rFonts w:ascii="Calibri" w:hAnsi="Calibri"/>
        <w:sz w:val="22"/>
      </w:rPr>
      <w:fldChar w:fldCharType="end"/>
    </w:r>
  </w:p>
  <w:p w14:paraId="0E48E324" w14:textId="77777777" w:rsidR="006323D3" w:rsidRDefault="006323D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33C0" w14:textId="77777777" w:rsidR="006323D3" w:rsidRDefault="006323D3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6E32F" w14:textId="77777777" w:rsidR="006323D3" w:rsidRDefault="006323D3">
    <w:pPr>
      <w:pStyle w:val="Footer1"/>
      <w:tabs>
        <w:tab w:val="left" w:pos="9204"/>
        <w:tab w:val="left" w:pos="9764"/>
      </w:tabs>
      <w:ind w:right="360"/>
      <w:rPr>
        <w:rFonts w:eastAsia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BAE4B" w14:textId="77777777" w:rsidR="006323D3" w:rsidRDefault="006323D3">
      <w:r>
        <w:separator/>
      </w:r>
    </w:p>
  </w:footnote>
  <w:footnote w:type="continuationSeparator" w:id="0">
    <w:p w14:paraId="793D7B3E" w14:textId="77777777" w:rsidR="006323D3" w:rsidRDefault="006323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E5547" w14:textId="77777777" w:rsidR="006323D3" w:rsidRDefault="006323D3" w:rsidP="00FA6B19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453BB" w14:textId="77777777" w:rsidR="006323D3" w:rsidRDefault="006323D3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14:paraId="3BBD0739" w14:textId="77777777" w:rsidR="006323D3" w:rsidRDefault="006323D3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87C0C5" wp14:editId="05FB228E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444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C4227" w14:textId="77777777" w:rsidR="006323D3" w:rsidRPr="00575C16" w:rsidRDefault="006323D3">
                          <w:pPr>
                            <w:pStyle w:val="Footer1"/>
                            <w:rPr>
                              <w:rFonts w:asciiTheme="majorHAnsi" w:eastAsia="Times New Roman" w:hAnsiTheme="majorHAns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575C16">
                            <w:rPr>
                              <w:rStyle w:val="PageNumber1"/>
                              <w:rFonts w:asciiTheme="majorHAnsi" w:hAnsiTheme="majorHAnsi"/>
                              <w:sz w:val="22"/>
                            </w:rPr>
                            <w:fldChar w:fldCharType="begin"/>
                          </w:r>
                          <w:r w:rsidRPr="00575C16">
                            <w:rPr>
                              <w:rStyle w:val="PageNumber1"/>
                              <w:rFonts w:asciiTheme="majorHAnsi" w:hAnsiTheme="majorHAnsi"/>
                              <w:sz w:val="22"/>
                            </w:rPr>
                            <w:instrText xml:space="preserve"> PAGE </w:instrText>
                          </w:r>
                          <w:r w:rsidRPr="00575C16">
                            <w:rPr>
                              <w:rStyle w:val="PageNumber1"/>
                              <w:rFonts w:asciiTheme="majorHAnsi" w:hAnsiTheme="majorHAnsi"/>
                              <w:sz w:val="22"/>
                            </w:rPr>
                            <w:fldChar w:fldCharType="separate"/>
                          </w:r>
                          <w:r w:rsidR="00B03990">
                            <w:rPr>
                              <w:rStyle w:val="PageNumber1"/>
                              <w:rFonts w:asciiTheme="majorHAnsi" w:hAnsiTheme="majorHAnsi"/>
                              <w:noProof/>
                              <w:sz w:val="22"/>
                            </w:rPr>
                            <w:t>4</w:t>
                          </w:r>
                          <w:r w:rsidRPr="00575C16">
                            <w:rPr>
                              <w:rStyle w:val="PageNumber1"/>
                              <w:rFonts w:asciiTheme="majorHAnsi" w:hAnsiTheme="majorHAns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38.65pt;margin-top:773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" stroked="f" strokeweight="1pt">
              <v:path arrowok="t"/>
              <v:textbox inset="0,0,0,0">
                <w:txbxContent>
                  <w:p w14:paraId="77AC4227" w14:textId="77777777" w:rsidR="006323D3" w:rsidRPr="00575C16" w:rsidRDefault="006323D3">
                    <w:pPr>
                      <w:pStyle w:val="Footer1"/>
                      <w:rPr>
                        <w:rFonts w:asciiTheme="majorHAnsi" w:eastAsia="Times New Roman" w:hAnsiTheme="majorHAnsi"/>
                        <w:color w:val="auto"/>
                        <w:sz w:val="18"/>
                        <w:lang w:bidi="x-none"/>
                      </w:rPr>
                    </w:pPr>
                    <w:r w:rsidRPr="00575C16">
                      <w:rPr>
                        <w:rStyle w:val="PageNumber1"/>
                        <w:rFonts w:asciiTheme="majorHAnsi" w:hAnsiTheme="majorHAnsi"/>
                        <w:sz w:val="22"/>
                      </w:rPr>
                      <w:fldChar w:fldCharType="begin"/>
                    </w:r>
                    <w:r w:rsidRPr="00575C16">
                      <w:rPr>
                        <w:rStyle w:val="PageNumber1"/>
                        <w:rFonts w:asciiTheme="majorHAnsi" w:hAnsiTheme="majorHAnsi"/>
                        <w:sz w:val="22"/>
                      </w:rPr>
                      <w:instrText xml:space="preserve"> PAGE </w:instrText>
                    </w:r>
                    <w:r w:rsidRPr="00575C16">
                      <w:rPr>
                        <w:rStyle w:val="PageNumber1"/>
                        <w:rFonts w:asciiTheme="majorHAnsi" w:hAnsiTheme="majorHAnsi"/>
                        <w:sz w:val="22"/>
                      </w:rPr>
                      <w:fldChar w:fldCharType="separate"/>
                    </w:r>
                    <w:r w:rsidR="00F16EBC">
                      <w:rPr>
                        <w:rStyle w:val="PageNumber1"/>
                        <w:rFonts w:asciiTheme="majorHAnsi" w:hAnsiTheme="majorHAnsi"/>
                        <w:noProof/>
                        <w:sz w:val="22"/>
                      </w:rPr>
                      <w:t>6</w:t>
                    </w:r>
                    <w:r w:rsidRPr="00575C16">
                      <w:rPr>
                        <w:rStyle w:val="PageNumber1"/>
                        <w:rFonts w:asciiTheme="majorHAnsi" w:hAnsiTheme="majorHAns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F87AE" w14:textId="77777777" w:rsidR="006323D3" w:rsidRDefault="006323D3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</w:pPr>
  </w:p>
  <w:p w14:paraId="1F24EEB0" w14:textId="77777777" w:rsidR="006323D3" w:rsidRDefault="006323D3">
    <w:pPr>
      <w:pStyle w:val="FormaLiv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124"/>
      </w:tabs>
      <w:rPr>
        <w:rFonts w:eastAsia="Times New Roman"/>
        <w:color w:val="auto"/>
        <w:lang w:bidi="x-non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696506" wp14:editId="7C555CEF">
              <wp:simplePos x="0" y="0"/>
              <wp:positionH relativeFrom="page">
                <wp:posOffset>6840855</wp:posOffset>
              </wp:positionH>
              <wp:positionV relativeFrom="page">
                <wp:posOffset>9817100</wp:posOffset>
              </wp:positionV>
              <wp:extent cx="203200" cy="177800"/>
              <wp:effectExtent l="0" t="0" r="444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4278A" w14:textId="77777777" w:rsidR="006323D3" w:rsidRPr="00CB0A3A" w:rsidRDefault="006323D3" w:rsidP="0073517A">
                          <w:pPr>
                            <w:pStyle w:val="Footer1"/>
                            <w:jc w:val="right"/>
                            <w:rPr>
                              <w:rFonts w:ascii="Calibri" w:eastAsia="Times New Roman" w:hAnsi="Calibri"/>
                              <w:color w:val="auto"/>
                              <w:sz w:val="18"/>
                              <w:lang w:bidi="x-none"/>
                            </w:rPr>
                          </w:pP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 w:rsidR="00B03990">
                            <w:rPr>
                              <w:rStyle w:val="PageNumber1"/>
                              <w:rFonts w:ascii="Calibri" w:hAnsi="Calibri"/>
                              <w:noProof/>
                              <w:sz w:val="22"/>
                            </w:rPr>
                            <w:t>5</w:t>
                          </w:r>
                          <w:r w:rsidRPr="00CB0A3A">
                            <w:rPr>
                              <w:rStyle w:val="PageNumber1"/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538.65pt;margin-top:773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" stroked="f" strokeweight="1pt">
              <v:path arrowok="t"/>
              <v:textbox inset="0,0,0,0">
                <w:txbxContent>
                  <w:p w14:paraId="19E4278A" w14:textId="77777777" w:rsidR="006323D3" w:rsidRPr="00CB0A3A" w:rsidRDefault="006323D3" w:rsidP="0073517A">
                    <w:pPr>
                      <w:pStyle w:val="Footer1"/>
                      <w:jc w:val="right"/>
                      <w:rPr>
                        <w:rFonts w:ascii="Calibri" w:eastAsia="Times New Roman" w:hAnsi="Calibri"/>
                        <w:color w:val="auto"/>
                        <w:sz w:val="18"/>
                        <w:lang w:bidi="x-none"/>
                      </w:rPr>
                    </w:pP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begin"/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instrText xml:space="preserve"> PAGE </w:instrTex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separate"/>
                    </w:r>
                    <w:r w:rsidR="00F16EBC">
                      <w:rPr>
                        <w:rStyle w:val="PageNumber1"/>
                        <w:rFonts w:ascii="Calibri" w:hAnsi="Calibri"/>
                        <w:noProof/>
                        <w:sz w:val="22"/>
                      </w:rPr>
                      <w:t>5</w:t>
                    </w:r>
                    <w:r w:rsidRPr="00CB0A3A">
                      <w:rPr>
                        <w:rStyle w:val="PageNumber1"/>
                        <w:rFonts w:ascii="Calibri" w:hAnsi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DAC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2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3">
    <w:nsid w:val="00000003"/>
    <w:multiLevelType w:val="multilevel"/>
    <w:tmpl w:val="894EE875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4">
    <w:nsid w:val="00000004"/>
    <w:multiLevelType w:val="multilevel"/>
    <w:tmpl w:val="894EE876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5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5">
    <w:nsid w:val="00000005"/>
    <w:multiLevelType w:val="multilevel"/>
    <w:tmpl w:val="894EE877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426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6">
    <w:nsid w:val="00000006"/>
    <w:multiLevelType w:val="multilevel"/>
    <w:tmpl w:val="894EE878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8"/>
      <w:numFmt w:val="decimal"/>
      <w:isLgl/>
      <w:lvlText w:val="%1.%2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7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8">
    <w:nsid w:val="00000008"/>
    <w:multiLevelType w:val="multilevel"/>
    <w:tmpl w:val="894EE87A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1800"/>
      </w:pPr>
      <w:rPr>
        <w:rFonts w:hint="default"/>
        <w:color w:val="000000"/>
        <w:position w:val="0"/>
        <w:sz w:val="24"/>
      </w:rPr>
    </w:lvl>
  </w:abstractNum>
  <w:abstractNum w:abstractNumId="9">
    <w:nsid w:val="00000009"/>
    <w:multiLevelType w:val="multilevel"/>
    <w:tmpl w:val="894EE87B"/>
    <w:lvl w:ilvl="0">
      <w:start w:val="1"/>
      <w:numFmt w:val="decimal"/>
      <w:isLgl/>
      <w:suff w:val="nothing"/>
      <w:lvlText w:val="%1."/>
      <w:lvlJc w:val="left"/>
      <w:pPr>
        <w:ind w:left="0" w:firstLine="6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2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08"/>
        </w:tabs>
        <w:ind w:left="708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22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3720"/>
      </w:pPr>
      <w:rPr>
        <w:rFonts w:hint="default"/>
        <w:color w:val="000000"/>
        <w:position w:val="0"/>
        <w:sz w:val="24"/>
      </w:rPr>
    </w:lvl>
  </w:abstractNum>
  <w:abstractNum w:abstractNumId="10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84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13863856"/>
    <w:multiLevelType w:val="multilevel"/>
    <w:tmpl w:val="FA3459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FB61ABF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3">
    <w:nsid w:val="303C3886"/>
    <w:multiLevelType w:val="multilevel"/>
    <w:tmpl w:val="2B20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35D020B8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5">
    <w:nsid w:val="3C9846AA"/>
    <w:multiLevelType w:val="multilevel"/>
    <w:tmpl w:val="5D90B0A6"/>
    <w:lvl w:ilvl="0">
      <w:start w:val="5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4952366"/>
    <w:multiLevelType w:val="multilevel"/>
    <w:tmpl w:val="28EE8B46"/>
    <w:lvl w:ilvl="0">
      <w:start w:val="1"/>
      <w:numFmt w:val="decimal"/>
      <w:lvlText w:val="%1."/>
      <w:lvlJc w:val="left"/>
      <w:pPr>
        <w:ind w:left="380" w:hanging="380"/>
      </w:pPr>
      <w:rPr>
        <w:rFonts w:cs="Time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" w:hint="default"/>
      </w:rPr>
    </w:lvl>
  </w:abstractNum>
  <w:abstractNum w:abstractNumId="17">
    <w:nsid w:val="725861F9"/>
    <w:multiLevelType w:val="multilevel"/>
    <w:tmpl w:val="A5263F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6543B16"/>
    <w:multiLevelType w:val="multilevel"/>
    <w:tmpl w:val="FD1E27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7"/>
  </w:num>
  <w:num w:numId="12">
    <w:abstractNumId w:val="0"/>
  </w:num>
  <w:num w:numId="13">
    <w:abstractNumId w:val="13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27"/>
    <w:rsid w:val="00020785"/>
    <w:rsid w:val="00022A43"/>
    <w:rsid w:val="00026C2C"/>
    <w:rsid w:val="000305FC"/>
    <w:rsid w:val="00036E2F"/>
    <w:rsid w:val="000743FA"/>
    <w:rsid w:val="00086BD5"/>
    <w:rsid w:val="000A089C"/>
    <w:rsid w:val="000B6516"/>
    <w:rsid w:val="000D204C"/>
    <w:rsid w:val="000E2595"/>
    <w:rsid w:val="000E70CC"/>
    <w:rsid w:val="00114AFC"/>
    <w:rsid w:val="001378FA"/>
    <w:rsid w:val="00137FBC"/>
    <w:rsid w:val="001A6FBF"/>
    <w:rsid w:val="002365FF"/>
    <w:rsid w:val="00242D77"/>
    <w:rsid w:val="002522FD"/>
    <w:rsid w:val="002712F5"/>
    <w:rsid w:val="002719D3"/>
    <w:rsid w:val="00272C0C"/>
    <w:rsid w:val="0027383A"/>
    <w:rsid w:val="002922AD"/>
    <w:rsid w:val="002A02D9"/>
    <w:rsid w:val="002D5551"/>
    <w:rsid w:val="002E0751"/>
    <w:rsid w:val="00320F9B"/>
    <w:rsid w:val="003254E3"/>
    <w:rsid w:val="003319F7"/>
    <w:rsid w:val="003352DB"/>
    <w:rsid w:val="00344148"/>
    <w:rsid w:val="00367A38"/>
    <w:rsid w:val="0037296E"/>
    <w:rsid w:val="00375340"/>
    <w:rsid w:val="003759A0"/>
    <w:rsid w:val="003911B6"/>
    <w:rsid w:val="003965F7"/>
    <w:rsid w:val="00397936"/>
    <w:rsid w:val="003A2B39"/>
    <w:rsid w:val="003B3590"/>
    <w:rsid w:val="003B3BBE"/>
    <w:rsid w:val="003D3CA0"/>
    <w:rsid w:val="00413591"/>
    <w:rsid w:val="004572B3"/>
    <w:rsid w:val="00463152"/>
    <w:rsid w:val="00472564"/>
    <w:rsid w:val="00482642"/>
    <w:rsid w:val="004A72B4"/>
    <w:rsid w:val="00501843"/>
    <w:rsid w:val="005441E1"/>
    <w:rsid w:val="005465E6"/>
    <w:rsid w:val="00552006"/>
    <w:rsid w:val="005730D5"/>
    <w:rsid w:val="00575C16"/>
    <w:rsid w:val="00577C40"/>
    <w:rsid w:val="005A6C27"/>
    <w:rsid w:val="005B2BCB"/>
    <w:rsid w:val="005E3170"/>
    <w:rsid w:val="005E68B9"/>
    <w:rsid w:val="005F6E7D"/>
    <w:rsid w:val="00631EA5"/>
    <w:rsid w:val="006323D3"/>
    <w:rsid w:val="006529F5"/>
    <w:rsid w:val="006A495C"/>
    <w:rsid w:val="006C551E"/>
    <w:rsid w:val="006D2D26"/>
    <w:rsid w:val="006E0E24"/>
    <w:rsid w:val="00703831"/>
    <w:rsid w:val="0070462E"/>
    <w:rsid w:val="00705D3F"/>
    <w:rsid w:val="0073517A"/>
    <w:rsid w:val="00742210"/>
    <w:rsid w:val="007449C1"/>
    <w:rsid w:val="0075246A"/>
    <w:rsid w:val="00771615"/>
    <w:rsid w:val="00785E83"/>
    <w:rsid w:val="007903B6"/>
    <w:rsid w:val="00791093"/>
    <w:rsid w:val="007C534F"/>
    <w:rsid w:val="007E09A1"/>
    <w:rsid w:val="007E27CD"/>
    <w:rsid w:val="007F6208"/>
    <w:rsid w:val="00801318"/>
    <w:rsid w:val="00806385"/>
    <w:rsid w:val="008451B6"/>
    <w:rsid w:val="008512B2"/>
    <w:rsid w:val="008565EF"/>
    <w:rsid w:val="00857827"/>
    <w:rsid w:val="00872951"/>
    <w:rsid w:val="0087349E"/>
    <w:rsid w:val="00882CB6"/>
    <w:rsid w:val="008838FA"/>
    <w:rsid w:val="008B6F72"/>
    <w:rsid w:val="008C7A40"/>
    <w:rsid w:val="008D7E0C"/>
    <w:rsid w:val="008F1EE6"/>
    <w:rsid w:val="008F7B35"/>
    <w:rsid w:val="00905C85"/>
    <w:rsid w:val="00921D2E"/>
    <w:rsid w:val="00921D60"/>
    <w:rsid w:val="00931D80"/>
    <w:rsid w:val="009420E6"/>
    <w:rsid w:val="00944835"/>
    <w:rsid w:val="009560D4"/>
    <w:rsid w:val="00961800"/>
    <w:rsid w:val="009926E4"/>
    <w:rsid w:val="009C25F9"/>
    <w:rsid w:val="009D180C"/>
    <w:rsid w:val="00A17C1E"/>
    <w:rsid w:val="00A23947"/>
    <w:rsid w:val="00A34AC4"/>
    <w:rsid w:val="00A5153F"/>
    <w:rsid w:val="00A62A39"/>
    <w:rsid w:val="00AA41BE"/>
    <w:rsid w:val="00AC1EA5"/>
    <w:rsid w:val="00AC7797"/>
    <w:rsid w:val="00AD5BD4"/>
    <w:rsid w:val="00AE1EAC"/>
    <w:rsid w:val="00AE46EA"/>
    <w:rsid w:val="00AE7A0C"/>
    <w:rsid w:val="00AF24F4"/>
    <w:rsid w:val="00B03990"/>
    <w:rsid w:val="00B14D49"/>
    <w:rsid w:val="00B17ADA"/>
    <w:rsid w:val="00B9319C"/>
    <w:rsid w:val="00C2611A"/>
    <w:rsid w:val="00C41FB3"/>
    <w:rsid w:val="00C421EC"/>
    <w:rsid w:val="00C50D74"/>
    <w:rsid w:val="00C62934"/>
    <w:rsid w:val="00C62D7D"/>
    <w:rsid w:val="00C763B5"/>
    <w:rsid w:val="00C77FFE"/>
    <w:rsid w:val="00C93CDD"/>
    <w:rsid w:val="00CB0A3A"/>
    <w:rsid w:val="00CB3161"/>
    <w:rsid w:val="00CB3CAC"/>
    <w:rsid w:val="00CC5DB1"/>
    <w:rsid w:val="00CE0484"/>
    <w:rsid w:val="00CE12D5"/>
    <w:rsid w:val="00CE4FB1"/>
    <w:rsid w:val="00D23F02"/>
    <w:rsid w:val="00D31B4A"/>
    <w:rsid w:val="00D55046"/>
    <w:rsid w:val="00D77773"/>
    <w:rsid w:val="00D80849"/>
    <w:rsid w:val="00D87165"/>
    <w:rsid w:val="00D92D29"/>
    <w:rsid w:val="00D9742A"/>
    <w:rsid w:val="00E20F01"/>
    <w:rsid w:val="00E27DBF"/>
    <w:rsid w:val="00E51FE9"/>
    <w:rsid w:val="00E539E1"/>
    <w:rsid w:val="00EF1310"/>
    <w:rsid w:val="00EF5E30"/>
    <w:rsid w:val="00F16EBC"/>
    <w:rsid w:val="00F201AC"/>
    <w:rsid w:val="00F22308"/>
    <w:rsid w:val="00F22D2E"/>
    <w:rsid w:val="00F3013E"/>
    <w:rsid w:val="00F46D2C"/>
    <w:rsid w:val="00F6231B"/>
    <w:rsid w:val="00F6575E"/>
    <w:rsid w:val="00F94A7B"/>
    <w:rsid w:val="00FA6B19"/>
    <w:rsid w:val="00FB42B0"/>
    <w:rsid w:val="00FC494C"/>
    <w:rsid w:val="00FE2383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72CC4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4" w:semiHidden="1" w:unhideWhenUsed="1" w:qFormat="1"/>
    <w:lsdException w:name="heading 5" w:semiHidden="1" w:unhideWhenUsed="1" w:qFormat="1"/>
    <w:lsdException w:name="heading 8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uiPriority="99" w:qFormat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Normal"/>
    <w:qFormat/>
    <w:pPr>
      <w:keepNext/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2"/>
    </w:rPr>
  </w:style>
  <w:style w:type="paragraph" w:customStyle="1" w:styleId="Heading21">
    <w:name w:val="Heading 21"/>
    <w:next w:val="Normal"/>
    <w:qFormat/>
    <w:pPr>
      <w:keepNext/>
      <w:suppressAutoHyphens/>
      <w:jc w:val="both"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Heading31">
    <w:name w:val="Heading 31"/>
    <w:next w:val="Normal"/>
    <w:qFormat/>
    <w:pPr>
      <w:keepNext/>
      <w:suppressAutoHyphens/>
      <w:jc w:val="center"/>
      <w:outlineLvl w:val="2"/>
    </w:pPr>
    <w:rPr>
      <w:rFonts w:ascii="Tahoma Bold" w:eastAsia="ヒラギノ角ゴ Pro W3" w:hAnsi="Tahoma Bold"/>
      <w:color w:val="000000"/>
    </w:rPr>
  </w:style>
  <w:style w:type="paragraph" w:customStyle="1" w:styleId="Heading61">
    <w:name w:val="Heading 61"/>
    <w:next w:val="Normal"/>
    <w:qFormat/>
    <w:pPr>
      <w:keepNext/>
      <w:suppressAutoHyphens/>
      <w:jc w:val="center"/>
      <w:outlineLvl w:val="5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71">
    <w:name w:val="Heading 71"/>
    <w:next w:val="Normal"/>
    <w:qFormat/>
    <w:pPr>
      <w:keepNext/>
      <w:suppressAutoHyphens/>
      <w:outlineLvl w:val="6"/>
    </w:pPr>
    <w:rPr>
      <w:rFonts w:ascii="Tahoma Bold" w:eastAsia="ヒラギノ角ゴ Pro W3" w:hAnsi="Tahoma Bold"/>
      <w:color w:val="000000"/>
      <w:sz w:val="16"/>
    </w:rPr>
  </w:style>
  <w:style w:type="paragraph" w:customStyle="1" w:styleId="Heading91">
    <w:name w:val="Heading 91"/>
    <w:next w:val="Normal"/>
    <w:qFormat/>
    <w:pPr>
      <w:keepNext/>
      <w:shd w:val="clear" w:color="auto" w:fill="FFFFFF"/>
      <w:suppressAutoHyphens/>
      <w:jc w:val="center"/>
      <w:outlineLvl w:val="8"/>
    </w:pPr>
    <w:rPr>
      <w:rFonts w:ascii="Tahoma Bold" w:eastAsia="ヒラギノ角ゴ Pro W3" w:hAnsi="Tahoma Bold"/>
      <w:color w:val="06003D"/>
      <w:sz w:val="28"/>
    </w:rPr>
  </w:style>
  <w:style w:type="paragraph" w:customStyle="1" w:styleId="FormaLivreA">
    <w:name w:val="Forma Livre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419"/>
        <w:tab w:val="right" w:pos="8838"/>
      </w:tabs>
    </w:pPr>
    <w:rPr>
      <w:rFonts w:eastAsia="ヒラギノ角ゴ Pro W3"/>
      <w:color w:val="000000"/>
      <w:sz w:val="24"/>
    </w:rPr>
  </w:style>
  <w:style w:type="paragraph" w:customStyle="1" w:styleId="BodyTextIndent1">
    <w:name w:val="Body Text Indent1"/>
    <w:pPr>
      <w:suppressAutoHyphens/>
      <w:ind w:firstLine="1701"/>
      <w:jc w:val="both"/>
    </w:pPr>
    <w:rPr>
      <w:rFonts w:eastAsia="ヒラギノ角ゴ Pro W3"/>
      <w:color w:val="000000"/>
      <w:sz w:val="24"/>
    </w:rPr>
  </w:style>
  <w:style w:type="paragraph" w:customStyle="1" w:styleId="WW-Corpodetexto2">
    <w:name w:val="WW-Corpo de texto 2"/>
    <w:pPr>
      <w:suppressAutoHyphens/>
      <w:jc w:val="both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A00FF"/>
      <w:sz w:val="20"/>
      <w:u w:val="single"/>
    </w:rPr>
  </w:style>
  <w:style w:type="paragraph" w:customStyle="1" w:styleId="FormaLivre">
    <w:name w:val="Forma Livre"/>
    <w:rPr>
      <w:rFonts w:eastAsia="ヒラギノ角ゴ Pro W3"/>
      <w:color w:val="000000"/>
    </w:rPr>
  </w:style>
  <w:style w:type="paragraph" w:customStyle="1" w:styleId="FormaLivreB">
    <w:name w:val="Forma Livre B"/>
    <w:rPr>
      <w:rFonts w:eastAsia="ヒラギノ角ゴ Pro W3"/>
      <w:color w:val="000000"/>
    </w:rPr>
  </w:style>
  <w:style w:type="paragraph" w:customStyle="1" w:styleId="FormaLivreBA">
    <w:name w:val="Forma Livre B A"/>
    <w:rPr>
      <w:rFonts w:eastAsia="ヒラギノ角ゴ Pro W3"/>
      <w:color w:val="000000"/>
    </w:rPr>
  </w:style>
  <w:style w:type="paragraph" w:customStyle="1" w:styleId="Heading8A">
    <w:name w:val="Heading 8 A"/>
    <w:next w:val="Normal"/>
    <w:pPr>
      <w:keepNext/>
      <w:outlineLvl w:val="7"/>
    </w:pPr>
    <w:rPr>
      <w:rFonts w:ascii="Tahoma Bold" w:eastAsia="ヒラギノ角ゴ Pro W3" w:hAnsi="Tahoma Bold"/>
      <w:color w:val="000000"/>
      <w:sz w:val="16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9448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44835"/>
    <w:rPr>
      <w:rFonts w:ascii="Lucida Grande" w:eastAsia="ヒラギノ角ゴ Pro W3" w:hAnsi="Lucida Grande"/>
      <w:color w:val="000000"/>
      <w:sz w:val="18"/>
      <w:szCs w:val="18"/>
    </w:rPr>
  </w:style>
  <w:style w:type="character" w:styleId="CommentReference">
    <w:name w:val="annotation reference"/>
    <w:locked/>
    <w:rsid w:val="005E317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E3170"/>
    <w:rPr>
      <w:sz w:val="20"/>
      <w:szCs w:val="20"/>
    </w:rPr>
  </w:style>
  <w:style w:type="character" w:customStyle="1" w:styleId="CommentTextChar">
    <w:name w:val="Comment Text Char"/>
    <w:link w:val="CommentText"/>
    <w:rsid w:val="005E3170"/>
    <w:rPr>
      <w:rFonts w:eastAsia="ヒラギノ角ゴ Pro W3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5E3170"/>
    <w:rPr>
      <w:b/>
      <w:bCs/>
    </w:rPr>
  </w:style>
  <w:style w:type="character" w:customStyle="1" w:styleId="CommentSubjectChar">
    <w:name w:val="Comment Subject Char"/>
    <w:link w:val="CommentSubject"/>
    <w:rsid w:val="005E3170"/>
    <w:rPr>
      <w:rFonts w:eastAsia="ヒラギノ角ゴ Pro W3"/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3517A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517A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FA6B19"/>
    <w:rPr>
      <w:color w:val="0000FF"/>
      <w:u w:val="single"/>
    </w:rPr>
  </w:style>
  <w:style w:type="character" w:styleId="PageNumber">
    <w:name w:val="page number"/>
    <w:locked/>
    <w:rsid w:val="00FA6B19"/>
  </w:style>
  <w:style w:type="paragraph" w:styleId="ListParagraph">
    <w:name w:val="List Paragraph"/>
    <w:basedOn w:val="Normal"/>
    <w:uiPriority w:val="34"/>
    <w:qFormat/>
    <w:rsid w:val="00396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4" w:semiHidden="1" w:unhideWhenUsed="1" w:qFormat="1"/>
    <w:lsdException w:name="heading 5" w:semiHidden="1" w:unhideWhenUsed="1" w:qFormat="1"/>
    <w:lsdException w:name="heading 8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uiPriority="99" w:qFormat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 w:qFormat="1"/>
    <w:lsdException w:name="Colorful Grid" w:locked="0" w:uiPriority="73" w:qFormat="1"/>
    <w:lsdException w:name="Light Shading Accent 1" w:locked="0" w:uiPriority="60" w:qFormat="1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 w:qFormat="1"/>
    <w:lsdException w:name="Medium List 2 Accent 6" w:locked="0" w:uiPriority="66" w:qFormat="1"/>
    <w:lsdException w:name="Medium Grid 1 Accent 6" w:locked="0" w:uiPriority="67" w:qFormat="1"/>
    <w:lsdException w:name="Medium Grid 2 Accent 6" w:locked="0" w:uiPriority="68" w:qFormat="1"/>
    <w:lsdException w:name="Medium Grid 3 Accent 6" w:locked="0" w:uiPriority="69" w:qFormat="1"/>
    <w:lsdException w:name="Dark List Accent 6" w:locked="0" w:uiPriority="70"/>
    <w:lsdException w:name="Colorful Shading Accent 6" w:locked="0" w:semiHidden="1" w:uiPriority="71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Normal"/>
    <w:qFormat/>
    <w:pPr>
      <w:keepNext/>
      <w:suppressAutoHyphens/>
      <w:jc w:val="center"/>
      <w:outlineLvl w:val="0"/>
    </w:pPr>
    <w:rPr>
      <w:rFonts w:ascii="Times New Roman Bold" w:eastAsia="ヒラギノ角ゴ Pro W3" w:hAnsi="Times New Roman Bold"/>
      <w:color w:val="000000"/>
      <w:sz w:val="22"/>
    </w:rPr>
  </w:style>
  <w:style w:type="paragraph" w:customStyle="1" w:styleId="Heading21">
    <w:name w:val="Heading 21"/>
    <w:next w:val="Normal"/>
    <w:qFormat/>
    <w:pPr>
      <w:keepNext/>
      <w:suppressAutoHyphens/>
      <w:jc w:val="both"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Heading31">
    <w:name w:val="Heading 31"/>
    <w:next w:val="Normal"/>
    <w:qFormat/>
    <w:pPr>
      <w:keepNext/>
      <w:suppressAutoHyphens/>
      <w:jc w:val="center"/>
      <w:outlineLvl w:val="2"/>
    </w:pPr>
    <w:rPr>
      <w:rFonts w:ascii="Tahoma Bold" w:eastAsia="ヒラギノ角ゴ Pro W3" w:hAnsi="Tahoma Bold"/>
      <w:color w:val="000000"/>
    </w:rPr>
  </w:style>
  <w:style w:type="paragraph" w:customStyle="1" w:styleId="Heading61">
    <w:name w:val="Heading 61"/>
    <w:next w:val="Normal"/>
    <w:qFormat/>
    <w:pPr>
      <w:keepNext/>
      <w:suppressAutoHyphens/>
      <w:jc w:val="center"/>
      <w:outlineLvl w:val="5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Heading71">
    <w:name w:val="Heading 71"/>
    <w:next w:val="Normal"/>
    <w:qFormat/>
    <w:pPr>
      <w:keepNext/>
      <w:suppressAutoHyphens/>
      <w:outlineLvl w:val="6"/>
    </w:pPr>
    <w:rPr>
      <w:rFonts w:ascii="Tahoma Bold" w:eastAsia="ヒラギノ角ゴ Pro W3" w:hAnsi="Tahoma Bold"/>
      <w:color w:val="000000"/>
      <w:sz w:val="16"/>
    </w:rPr>
  </w:style>
  <w:style w:type="paragraph" w:customStyle="1" w:styleId="Heading91">
    <w:name w:val="Heading 91"/>
    <w:next w:val="Normal"/>
    <w:qFormat/>
    <w:pPr>
      <w:keepNext/>
      <w:shd w:val="clear" w:color="auto" w:fill="FFFFFF"/>
      <w:suppressAutoHyphens/>
      <w:jc w:val="center"/>
      <w:outlineLvl w:val="8"/>
    </w:pPr>
    <w:rPr>
      <w:rFonts w:ascii="Tahoma Bold" w:eastAsia="ヒラギノ角ゴ Pro W3" w:hAnsi="Tahoma Bold"/>
      <w:color w:val="06003D"/>
      <w:sz w:val="28"/>
    </w:rPr>
  </w:style>
  <w:style w:type="paragraph" w:customStyle="1" w:styleId="FormaLivreA">
    <w:name w:val="Forma Livre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419"/>
        <w:tab w:val="right" w:pos="8838"/>
      </w:tabs>
    </w:pPr>
    <w:rPr>
      <w:rFonts w:eastAsia="ヒラギノ角ゴ Pro W3"/>
      <w:color w:val="000000"/>
      <w:sz w:val="24"/>
    </w:rPr>
  </w:style>
  <w:style w:type="paragraph" w:customStyle="1" w:styleId="BodyTextIndent1">
    <w:name w:val="Body Text Indent1"/>
    <w:pPr>
      <w:suppressAutoHyphens/>
      <w:ind w:firstLine="1701"/>
      <w:jc w:val="both"/>
    </w:pPr>
    <w:rPr>
      <w:rFonts w:eastAsia="ヒラギノ角ゴ Pro W3"/>
      <w:color w:val="000000"/>
      <w:sz w:val="24"/>
    </w:rPr>
  </w:style>
  <w:style w:type="paragraph" w:customStyle="1" w:styleId="WW-Corpodetexto2">
    <w:name w:val="WW-Corpo de texto 2"/>
    <w:pPr>
      <w:suppressAutoHyphens/>
      <w:jc w:val="both"/>
    </w:pPr>
    <w:rPr>
      <w:rFonts w:eastAsia="ヒラギノ角ゴ Pro W3"/>
      <w:color w:val="000000"/>
      <w:sz w:val="24"/>
    </w:rPr>
  </w:style>
  <w:style w:type="character" w:customStyle="1" w:styleId="Hyperlink1">
    <w:name w:val="Hyperlink1"/>
    <w:rPr>
      <w:color w:val="0A00FF"/>
      <w:sz w:val="20"/>
      <w:u w:val="single"/>
    </w:rPr>
  </w:style>
  <w:style w:type="paragraph" w:customStyle="1" w:styleId="FormaLivre">
    <w:name w:val="Forma Livre"/>
    <w:rPr>
      <w:rFonts w:eastAsia="ヒラギノ角ゴ Pro W3"/>
      <w:color w:val="000000"/>
    </w:rPr>
  </w:style>
  <w:style w:type="paragraph" w:customStyle="1" w:styleId="FormaLivreB">
    <w:name w:val="Forma Livre B"/>
    <w:rPr>
      <w:rFonts w:eastAsia="ヒラギノ角ゴ Pro W3"/>
      <w:color w:val="000000"/>
    </w:rPr>
  </w:style>
  <w:style w:type="paragraph" w:customStyle="1" w:styleId="FormaLivreBA">
    <w:name w:val="Forma Livre B A"/>
    <w:rPr>
      <w:rFonts w:eastAsia="ヒラギノ角ゴ Pro W3"/>
      <w:color w:val="000000"/>
    </w:rPr>
  </w:style>
  <w:style w:type="paragraph" w:customStyle="1" w:styleId="Heading8A">
    <w:name w:val="Heading 8 A"/>
    <w:next w:val="Normal"/>
    <w:pPr>
      <w:keepNext/>
      <w:outlineLvl w:val="7"/>
    </w:pPr>
    <w:rPr>
      <w:rFonts w:ascii="Tahoma Bold" w:eastAsia="ヒラギノ角ゴ Pro W3" w:hAnsi="Tahoma Bold"/>
      <w:color w:val="000000"/>
      <w:sz w:val="16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9448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44835"/>
    <w:rPr>
      <w:rFonts w:ascii="Lucida Grande" w:eastAsia="ヒラギノ角ゴ Pro W3" w:hAnsi="Lucida Grande"/>
      <w:color w:val="000000"/>
      <w:sz w:val="18"/>
      <w:szCs w:val="18"/>
    </w:rPr>
  </w:style>
  <w:style w:type="character" w:styleId="CommentReference">
    <w:name w:val="annotation reference"/>
    <w:locked/>
    <w:rsid w:val="005E3170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E3170"/>
    <w:rPr>
      <w:sz w:val="20"/>
      <w:szCs w:val="20"/>
    </w:rPr>
  </w:style>
  <w:style w:type="character" w:customStyle="1" w:styleId="CommentTextChar">
    <w:name w:val="Comment Text Char"/>
    <w:link w:val="CommentText"/>
    <w:rsid w:val="005E3170"/>
    <w:rPr>
      <w:rFonts w:eastAsia="ヒラギノ角ゴ Pro W3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5E3170"/>
    <w:rPr>
      <w:b/>
      <w:bCs/>
    </w:rPr>
  </w:style>
  <w:style w:type="character" w:customStyle="1" w:styleId="CommentSubjectChar">
    <w:name w:val="Comment Subject Char"/>
    <w:link w:val="CommentSubject"/>
    <w:rsid w:val="005E3170"/>
    <w:rPr>
      <w:rFonts w:eastAsia="ヒラギノ角ゴ Pro W3"/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3517A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7351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3517A"/>
    <w:rPr>
      <w:rFonts w:eastAsia="ヒラギノ角ゴ Pro W3"/>
      <w:color w:val="000000"/>
      <w:sz w:val="24"/>
      <w:szCs w:val="24"/>
    </w:rPr>
  </w:style>
  <w:style w:type="character" w:styleId="Hyperlink">
    <w:name w:val="Hyperlink"/>
    <w:locked/>
    <w:rsid w:val="00FA6B19"/>
    <w:rPr>
      <w:color w:val="0000FF"/>
      <w:u w:val="single"/>
    </w:rPr>
  </w:style>
  <w:style w:type="character" w:styleId="PageNumber">
    <w:name w:val="page number"/>
    <w:locked/>
    <w:rsid w:val="00FA6B19"/>
  </w:style>
  <w:style w:type="paragraph" w:styleId="ListParagraph">
    <w:name w:val="List Paragraph"/>
    <w:basedOn w:val="Normal"/>
    <w:uiPriority w:val="34"/>
    <w:qFormat/>
    <w:rsid w:val="0039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dpq_propesp@ufpa.br" TargetMode="External"/><Relationship Id="rId10" Type="http://schemas.openxmlformats.org/officeDocument/2006/relationships/hyperlink" Target="http://www.propesp.ufpa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1367</Words>
  <Characters>7796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Universidade Federal do Para</Company>
  <LinksUpToDate>false</LinksUpToDate>
  <CharactersWithSpaces>9145</CharactersWithSpaces>
  <SharedDoc>false</SharedDoc>
  <HLinks>
    <vt:vector size="24" baseType="variant">
      <vt:variant>
        <vt:i4>7864389</vt:i4>
      </vt:variant>
      <vt:variant>
        <vt:i4>9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1704044</vt:i4>
      </vt:variant>
      <vt:variant>
        <vt:i4>6</vt:i4>
      </vt:variant>
      <vt:variant>
        <vt:i4>0</vt:i4>
      </vt:variant>
      <vt:variant>
        <vt:i4>5</vt:i4>
      </vt:variant>
      <vt:variant>
        <vt:lpwstr>http://qualis.capes.gov.br/webqualis/</vt:lpwstr>
      </vt:variant>
      <vt:variant>
        <vt:lpwstr/>
      </vt:variant>
      <vt:variant>
        <vt:i4>7864389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http://www.propesp.ufpa.br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Narciso</dc:creator>
  <cp:keywords/>
  <dc:description/>
  <cp:lastModifiedBy>Emmanuel Tourinho</cp:lastModifiedBy>
  <cp:revision>19</cp:revision>
  <cp:lastPrinted>2014-07-07T12:10:00Z</cp:lastPrinted>
  <dcterms:created xsi:type="dcterms:W3CDTF">2014-07-14T11:56:00Z</dcterms:created>
  <dcterms:modified xsi:type="dcterms:W3CDTF">2014-07-21T17:46:00Z</dcterms:modified>
</cp:coreProperties>
</file>